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B7D0" w14:textId="77777777" w:rsidR="00846022" w:rsidRDefault="00846022" w:rsidP="00846022">
      <w:pPr>
        <w:jc w:val="center"/>
        <w:rPr>
          <w:b/>
          <w:sz w:val="28"/>
          <w:lang w:val="en-AU"/>
        </w:rPr>
      </w:pPr>
      <w:bookmarkStart w:id="0" w:name="_GoBack"/>
      <w:bookmarkEnd w:id="0"/>
    </w:p>
    <w:p w14:paraId="5B0D8053" w14:textId="77777777" w:rsidR="00846022" w:rsidRPr="00122055" w:rsidRDefault="00846022" w:rsidP="00846022">
      <w:pPr>
        <w:jc w:val="center"/>
        <w:rPr>
          <w:b/>
          <w:sz w:val="28"/>
          <w:lang w:val="en-AU"/>
        </w:rPr>
      </w:pPr>
    </w:p>
    <w:p w14:paraId="3000E138" w14:textId="77777777" w:rsidR="00846022" w:rsidRDefault="00846022" w:rsidP="00846022">
      <w:pPr>
        <w:jc w:val="center"/>
        <w:rPr>
          <w:b/>
          <w:sz w:val="36"/>
        </w:rPr>
      </w:pPr>
      <w:r>
        <w:rPr>
          <w:b/>
          <w:sz w:val="36"/>
        </w:rPr>
        <w:t xml:space="preserve">Action </w:t>
      </w:r>
      <w:r w:rsidRPr="002512F8">
        <w:rPr>
          <w:b/>
          <w:sz w:val="36"/>
        </w:rPr>
        <w:t xml:space="preserve">Plan </w:t>
      </w:r>
      <w:r>
        <w:rPr>
          <w:b/>
          <w:sz w:val="36"/>
        </w:rPr>
        <w:t xml:space="preserve">for </w:t>
      </w:r>
      <w:r w:rsidR="00897E47" w:rsidRPr="00897E47">
        <w:rPr>
          <w:b/>
          <w:sz w:val="36"/>
          <w:highlight w:val="lightGray"/>
        </w:rPr>
        <w:t>Name of Fishery</w:t>
      </w:r>
    </w:p>
    <w:p w14:paraId="2CCCFEDB" w14:textId="77777777" w:rsidR="00846022" w:rsidRPr="002512F8" w:rsidRDefault="00846022" w:rsidP="00846022">
      <w:pPr>
        <w:jc w:val="center"/>
        <w:rPr>
          <w:b/>
          <w:sz w:val="36"/>
        </w:rPr>
      </w:pPr>
      <w:r w:rsidRPr="002512F8">
        <w:rPr>
          <w:b/>
          <w:sz w:val="36"/>
        </w:rPr>
        <w:t>Fisher</w:t>
      </w:r>
      <w:r>
        <w:rPr>
          <w:b/>
          <w:sz w:val="36"/>
        </w:rPr>
        <w:t>y</w:t>
      </w:r>
      <w:r w:rsidRPr="002512F8">
        <w:rPr>
          <w:b/>
          <w:sz w:val="36"/>
        </w:rPr>
        <w:t xml:space="preserve"> Improvement Project </w:t>
      </w:r>
      <w:r>
        <w:rPr>
          <w:b/>
          <w:sz w:val="36"/>
        </w:rPr>
        <w:t>(FIP)</w:t>
      </w:r>
    </w:p>
    <w:p w14:paraId="4F59E569" w14:textId="77777777" w:rsidR="00846022" w:rsidRPr="009E3269" w:rsidRDefault="00846022" w:rsidP="00846022">
      <w:pPr>
        <w:jc w:val="center"/>
        <w:rPr>
          <w:b/>
          <w:sz w:val="14"/>
        </w:rPr>
      </w:pPr>
    </w:p>
    <w:p w14:paraId="46C2BC6B" w14:textId="77777777" w:rsidR="00846022" w:rsidRPr="00A2169A" w:rsidRDefault="00846022" w:rsidP="00846022">
      <w:pPr>
        <w:jc w:val="center"/>
        <w:rPr>
          <w:b/>
          <w:sz w:val="28"/>
        </w:rPr>
      </w:pPr>
    </w:p>
    <w:p w14:paraId="37C33574" w14:textId="77777777" w:rsidR="00846022" w:rsidRDefault="00846022" w:rsidP="00846022">
      <w:pPr>
        <w:spacing w:after="0" w:line="240" w:lineRule="auto"/>
        <w:jc w:val="center"/>
        <w:rPr>
          <w:b/>
          <w:sz w:val="28"/>
        </w:rPr>
      </w:pPr>
    </w:p>
    <w:p w14:paraId="56E68226" w14:textId="77777777" w:rsidR="00846022" w:rsidRDefault="00846022" w:rsidP="00846022">
      <w:pPr>
        <w:spacing w:after="0" w:line="240" w:lineRule="auto"/>
        <w:jc w:val="center"/>
        <w:rPr>
          <w:b/>
          <w:sz w:val="28"/>
        </w:rPr>
      </w:pPr>
    </w:p>
    <w:p w14:paraId="641BD1EE" w14:textId="77777777" w:rsidR="00846022" w:rsidRDefault="00846022" w:rsidP="00846022">
      <w:pPr>
        <w:spacing w:after="0" w:line="240" w:lineRule="auto"/>
        <w:jc w:val="center"/>
        <w:rPr>
          <w:b/>
          <w:sz w:val="28"/>
        </w:rPr>
      </w:pPr>
    </w:p>
    <w:p w14:paraId="1A518768" w14:textId="77777777" w:rsidR="00897E47" w:rsidRDefault="00897E47" w:rsidP="00846022">
      <w:pPr>
        <w:spacing w:after="0" w:line="240" w:lineRule="auto"/>
        <w:jc w:val="center"/>
        <w:rPr>
          <w:b/>
          <w:sz w:val="28"/>
        </w:rPr>
      </w:pPr>
    </w:p>
    <w:p w14:paraId="44C4627E" w14:textId="77777777" w:rsidR="00897E47" w:rsidRDefault="00897E47" w:rsidP="00846022">
      <w:pPr>
        <w:spacing w:after="0" w:line="240" w:lineRule="auto"/>
        <w:jc w:val="center"/>
        <w:rPr>
          <w:b/>
          <w:sz w:val="28"/>
        </w:rPr>
      </w:pPr>
    </w:p>
    <w:p w14:paraId="3D036114" w14:textId="77777777" w:rsidR="00897E47" w:rsidRDefault="00897E47" w:rsidP="00846022">
      <w:pPr>
        <w:spacing w:after="0" w:line="240" w:lineRule="auto"/>
        <w:jc w:val="center"/>
        <w:rPr>
          <w:b/>
          <w:sz w:val="28"/>
        </w:rPr>
      </w:pPr>
    </w:p>
    <w:p w14:paraId="45B005EC" w14:textId="77777777" w:rsidR="00897E47" w:rsidRDefault="00897E47" w:rsidP="00846022">
      <w:pPr>
        <w:spacing w:after="0" w:line="240" w:lineRule="auto"/>
        <w:jc w:val="center"/>
        <w:rPr>
          <w:b/>
          <w:sz w:val="28"/>
        </w:rPr>
      </w:pPr>
    </w:p>
    <w:p w14:paraId="0CDFF76B" w14:textId="77777777" w:rsidR="00897E47" w:rsidRDefault="00897E47" w:rsidP="00846022">
      <w:pPr>
        <w:spacing w:after="0" w:line="240" w:lineRule="auto"/>
        <w:jc w:val="center"/>
        <w:rPr>
          <w:b/>
          <w:sz w:val="28"/>
        </w:rPr>
      </w:pPr>
    </w:p>
    <w:p w14:paraId="07237EB2" w14:textId="77777777" w:rsidR="00897E47" w:rsidRDefault="00897E47" w:rsidP="00846022">
      <w:pPr>
        <w:spacing w:after="0" w:line="240" w:lineRule="auto"/>
        <w:jc w:val="center"/>
        <w:rPr>
          <w:b/>
          <w:sz w:val="28"/>
        </w:rPr>
      </w:pPr>
    </w:p>
    <w:p w14:paraId="77C01654" w14:textId="77777777" w:rsidR="00897E47" w:rsidRDefault="00897E47" w:rsidP="00846022">
      <w:pPr>
        <w:spacing w:after="0" w:line="240" w:lineRule="auto"/>
        <w:jc w:val="center"/>
        <w:rPr>
          <w:b/>
          <w:sz w:val="28"/>
        </w:rPr>
      </w:pPr>
    </w:p>
    <w:p w14:paraId="1F25800A" w14:textId="77777777" w:rsidR="00897E47" w:rsidRDefault="00897E47" w:rsidP="00846022">
      <w:pPr>
        <w:spacing w:after="0" w:line="240" w:lineRule="auto"/>
        <w:jc w:val="center"/>
        <w:rPr>
          <w:b/>
          <w:sz w:val="28"/>
        </w:rPr>
      </w:pPr>
    </w:p>
    <w:p w14:paraId="7CADCC48" w14:textId="77777777" w:rsidR="00897E47" w:rsidRDefault="00897E47" w:rsidP="00846022">
      <w:pPr>
        <w:spacing w:after="0" w:line="240" w:lineRule="auto"/>
        <w:jc w:val="center"/>
        <w:rPr>
          <w:b/>
          <w:sz w:val="28"/>
        </w:rPr>
      </w:pPr>
    </w:p>
    <w:p w14:paraId="3282DF64" w14:textId="77777777" w:rsidR="00846022" w:rsidRDefault="00897E47" w:rsidP="00846022">
      <w:pPr>
        <w:spacing w:after="0" w:line="240" w:lineRule="auto"/>
        <w:jc w:val="center"/>
        <w:rPr>
          <w:b/>
          <w:sz w:val="28"/>
        </w:rPr>
      </w:pPr>
      <w:r w:rsidRPr="00897E47">
        <w:rPr>
          <w:b/>
          <w:sz w:val="28"/>
          <w:highlight w:val="lightGray"/>
        </w:rPr>
        <w:t>DRAFT/FINAL</w:t>
      </w:r>
      <w:r w:rsidR="00846022">
        <w:rPr>
          <w:b/>
          <w:sz w:val="28"/>
        </w:rPr>
        <w:t xml:space="preserve"> REPORT</w:t>
      </w:r>
    </w:p>
    <w:p w14:paraId="61C0D545" w14:textId="77777777" w:rsidR="00846022" w:rsidRDefault="00846022" w:rsidP="00846022">
      <w:pPr>
        <w:spacing w:after="0" w:line="240" w:lineRule="auto"/>
        <w:jc w:val="center"/>
        <w:rPr>
          <w:b/>
          <w:sz w:val="28"/>
        </w:rPr>
      </w:pPr>
    </w:p>
    <w:p w14:paraId="3DC29F05" w14:textId="77777777" w:rsidR="00846022" w:rsidRPr="00897E47" w:rsidRDefault="00897E47" w:rsidP="00846022">
      <w:pPr>
        <w:spacing w:after="120" w:line="240" w:lineRule="auto"/>
        <w:jc w:val="center"/>
        <w:rPr>
          <w:sz w:val="28"/>
          <w:highlight w:val="lightGray"/>
        </w:rPr>
      </w:pPr>
      <w:r w:rsidRPr="00897E47">
        <w:rPr>
          <w:sz w:val="28"/>
          <w:highlight w:val="lightGray"/>
        </w:rPr>
        <w:t>Author</w:t>
      </w:r>
    </w:p>
    <w:p w14:paraId="6E5B4C52" w14:textId="77777777" w:rsidR="00897E47" w:rsidRPr="002512F8" w:rsidRDefault="00897E47" w:rsidP="00846022">
      <w:pPr>
        <w:spacing w:after="120" w:line="240" w:lineRule="auto"/>
        <w:jc w:val="center"/>
        <w:rPr>
          <w:sz w:val="28"/>
        </w:rPr>
      </w:pPr>
      <w:r w:rsidRPr="00897E47">
        <w:rPr>
          <w:sz w:val="28"/>
          <w:highlight w:val="lightGray"/>
        </w:rPr>
        <w:t>Date</w:t>
      </w:r>
    </w:p>
    <w:p w14:paraId="3F8BC6E5" w14:textId="77777777" w:rsidR="00846022" w:rsidRDefault="00846022" w:rsidP="00846022">
      <w:pPr>
        <w:jc w:val="center"/>
        <w:rPr>
          <w:b/>
          <w:sz w:val="28"/>
        </w:rPr>
      </w:pPr>
    </w:p>
    <w:p w14:paraId="705A289D" w14:textId="77777777" w:rsidR="00846022" w:rsidRDefault="00846022" w:rsidP="00846022">
      <w:pPr>
        <w:jc w:val="center"/>
        <w:rPr>
          <w:b/>
          <w:sz w:val="28"/>
        </w:rPr>
        <w:sectPr w:rsidR="00846022" w:rsidSect="00A672E8">
          <w:headerReference w:type="default" r:id="rId8"/>
          <w:pgSz w:w="12240" w:h="15840"/>
          <w:pgMar w:top="1440" w:right="1440" w:bottom="720" w:left="1440" w:header="720" w:footer="276" w:gutter="0"/>
          <w:cols w:space="720"/>
          <w:docGrid w:linePitch="360"/>
        </w:sectPr>
      </w:pPr>
    </w:p>
    <w:p w14:paraId="4DD4FEAE" w14:textId="77777777" w:rsidR="00846022" w:rsidRDefault="00846022" w:rsidP="00846022">
      <w:pPr>
        <w:pStyle w:val="TOC1"/>
      </w:pPr>
      <w:r w:rsidRPr="002512F8">
        <w:lastRenderedPageBreak/>
        <w:t>CONTENTS</w:t>
      </w:r>
      <w:r>
        <w:t xml:space="preserve"> </w:t>
      </w:r>
    </w:p>
    <w:p w14:paraId="7F3B258F" w14:textId="77777777" w:rsidR="00846022" w:rsidRDefault="00846022" w:rsidP="00846022">
      <w:pPr>
        <w:pStyle w:val="Heading1"/>
        <w:numPr>
          <w:ilvl w:val="0"/>
          <w:numId w:val="0"/>
        </w:numPr>
        <w:ind w:left="360" w:hanging="360"/>
      </w:pPr>
      <w:bookmarkStart w:id="1" w:name="_Toc251144611"/>
      <w:bookmarkStart w:id="2" w:name="_Toc251144659"/>
      <w:bookmarkStart w:id="3" w:name="_Toc252476947"/>
    </w:p>
    <w:p w14:paraId="1B1CE2AD" w14:textId="77777777" w:rsidR="008B319F" w:rsidRDefault="008353A2">
      <w:pPr>
        <w:pStyle w:val="TOC2"/>
        <w:tabs>
          <w:tab w:val="right" w:leader="dot" w:pos="9350"/>
        </w:tabs>
        <w:rPr>
          <w:rFonts w:asciiTheme="minorHAnsi" w:eastAsiaTheme="minorEastAsia" w:hAnsiTheme="minorHAnsi" w:cstheme="minorBidi"/>
          <w:b w:val="0"/>
          <w:noProof/>
          <w:sz w:val="22"/>
          <w:szCs w:val="22"/>
        </w:rPr>
      </w:pPr>
      <w:r>
        <w:rPr>
          <w:rFonts w:ascii="Cambria" w:hAnsi="Cambria"/>
          <w:b w:val="0"/>
          <w:sz w:val="24"/>
          <w:szCs w:val="24"/>
        </w:rPr>
        <w:fldChar w:fldCharType="begin"/>
      </w:r>
      <w:r w:rsidR="00846022">
        <w:rPr>
          <w:rFonts w:ascii="Cambria" w:hAnsi="Cambria"/>
          <w:b w:val="0"/>
          <w:sz w:val="24"/>
          <w:szCs w:val="24"/>
        </w:rPr>
        <w:instrText xml:space="preserve"> TOC \o "1-3" </w:instrText>
      </w:r>
      <w:r>
        <w:rPr>
          <w:rFonts w:ascii="Cambria" w:hAnsi="Cambria"/>
          <w:b w:val="0"/>
          <w:sz w:val="24"/>
          <w:szCs w:val="24"/>
        </w:rPr>
        <w:fldChar w:fldCharType="separate"/>
      </w:r>
      <w:r w:rsidR="008B319F">
        <w:rPr>
          <w:noProof/>
        </w:rPr>
        <w:t>INTRODUCTION</w:t>
      </w:r>
      <w:r w:rsidR="008B319F">
        <w:rPr>
          <w:noProof/>
        </w:rPr>
        <w:tab/>
      </w:r>
      <w:r>
        <w:rPr>
          <w:noProof/>
        </w:rPr>
        <w:fldChar w:fldCharType="begin"/>
      </w:r>
      <w:r w:rsidR="008B319F">
        <w:rPr>
          <w:noProof/>
        </w:rPr>
        <w:instrText xml:space="preserve"> PAGEREF _Toc300942004 \h </w:instrText>
      </w:r>
      <w:r>
        <w:rPr>
          <w:noProof/>
        </w:rPr>
      </w:r>
      <w:r>
        <w:rPr>
          <w:noProof/>
        </w:rPr>
        <w:fldChar w:fldCharType="separate"/>
      </w:r>
      <w:r w:rsidR="00AA7114">
        <w:rPr>
          <w:noProof/>
        </w:rPr>
        <w:t>2</w:t>
      </w:r>
      <w:r>
        <w:rPr>
          <w:noProof/>
        </w:rPr>
        <w:fldChar w:fldCharType="end"/>
      </w:r>
    </w:p>
    <w:p w14:paraId="3E30C6E9" w14:textId="77777777" w:rsidR="008B319F" w:rsidRDefault="008B319F">
      <w:pPr>
        <w:pStyle w:val="TOC2"/>
        <w:tabs>
          <w:tab w:val="right" w:leader="dot" w:pos="9350"/>
        </w:tabs>
        <w:rPr>
          <w:rFonts w:asciiTheme="minorHAnsi" w:eastAsiaTheme="minorEastAsia" w:hAnsiTheme="minorHAnsi" w:cstheme="minorBidi"/>
          <w:b w:val="0"/>
          <w:noProof/>
          <w:sz w:val="22"/>
          <w:szCs w:val="22"/>
        </w:rPr>
      </w:pPr>
      <w:r w:rsidRPr="005530E5">
        <w:rPr>
          <w:noProof/>
        </w:rPr>
        <w:t>1. High Level Category Description</w:t>
      </w:r>
      <w:r>
        <w:rPr>
          <w:noProof/>
        </w:rPr>
        <w:tab/>
      </w:r>
      <w:r w:rsidR="008353A2">
        <w:rPr>
          <w:noProof/>
        </w:rPr>
        <w:fldChar w:fldCharType="begin"/>
      </w:r>
      <w:r>
        <w:rPr>
          <w:noProof/>
        </w:rPr>
        <w:instrText xml:space="preserve"> PAGEREF _Toc300942005 \h </w:instrText>
      </w:r>
      <w:r w:rsidR="008353A2">
        <w:rPr>
          <w:noProof/>
        </w:rPr>
      </w:r>
      <w:r w:rsidR="008353A2">
        <w:rPr>
          <w:noProof/>
        </w:rPr>
        <w:fldChar w:fldCharType="separate"/>
      </w:r>
      <w:r w:rsidR="00AA7114">
        <w:rPr>
          <w:b w:val="0"/>
          <w:bCs/>
          <w:noProof/>
        </w:rPr>
        <w:t>Error! Bookmark not defined.</w:t>
      </w:r>
      <w:r w:rsidR="008353A2">
        <w:rPr>
          <w:noProof/>
        </w:rPr>
        <w:fldChar w:fldCharType="end"/>
      </w:r>
    </w:p>
    <w:p w14:paraId="704BBE18" w14:textId="77777777" w:rsidR="008B319F" w:rsidRDefault="008B319F">
      <w:pPr>
        <w:pStyle w:val="TOC3"/>
        <w:rPr>
          <w:rFonts w:asciiTheme="minorHAnsi" w:eastAsiaTheme="minorEastAsia" w:hAnsiTheme="minorHAnsi" w:cstheme="minorBidi"/>
          <w:sz w:val="22"/>
          <w:szCs w:val="22"/>
        </w:rPr>
      </w:pPr>
      <w:r w:rsidRPr="005530E5">
        <w:t>1.1 Activity</w:t>
      </w:r>
      <w:r>
        <w:tab/>
      </w:r>
      <w:r w:rsidR="008353A2">
        <w:fldChar w:fldCharType="begin"/>
      </w:r>
      <w:r>
        <w:instrText xml:space="preserve"> PAGEREF _Toc300942006 \h </w:instrText>
      </w:r>
      <w:r w:rsidR="008353A2">
        <w:fldChar w:fldCharType="separate"/>
      </w:r>
      <w:r w:rsidR="00AA7114">
        <w:t>3</w:t>
      </w:r>
      <w:r w:rsidR="008353A2">
        <w:fldChar w:fldCharType="end"/>
      </w:r>
    </w:p>
    <w:p w14:paraId="24C89CAD" w14:textId="77777777" w:rsidR="008B319F" w:rsidRDefault="008B319F">
      <w:pPr>
        <w:pStyle w:val="TOC3"/>
        <w:rPr>
          <w:rFonts w:asciiTheme="minorHAnsi" w:eastAsiaTheme="minorEastAsia" w:hAnsiTheme="minorHAnsi" w:cstheme="minorBidi"/>
          <w:sz w:val="22"/>
          <w:szCs w:val="22"/>
        </w:rPr>
      </w:pPr>
      <w:r w:rsidRPr="005530E5">
        <w:t>1.2 Activity</w:t>
      </w:r>
      <w:r>
        <w:tab/>
      </w:r>
      <w:r w:rsidR="008353A2">
        <w:fldChar w:fldCharType="begin"/>
      </w:r>
      <w:r>
        <w:instrText xml:space="preserve"> PAGEREF _Toc300942007 \h </w:instrText>
      </w:r>
      <w:r w:rsidR="008353A2">
        <w:fldChar w:fldCharType="separate"/>
      </w:r>
      <w:r w:rsidR="00AA7114">
        <w:t>3</w:t>
      </w:r>
      <w:r w:rsidR="008353A2">
        <w:fldChar w:fldCharType="end"/>
      </w:r>
    </w:p>
    <w:p w14:paraId="3F2F595C" w14:textId="77777777" w:rsidR="008B319F" w:rsidRDefault="008B319F">
      <w:pPr>
        <w:pStyle w:val="TOC3"/>
        <w:rPr>
          <w:rFonts w:asciiTheme="minorHAnsi" w:eastAsiaTheme="minorEastAsia" w:hAnsiTheme="minorHAnsi" w:cstheme="minorBidi"/>
          <w:sz w:val="22"/>
          <w:szCs w:val="22"/>
        </w:rPr>
      </w:pPr>
      <w:r w:rsidRPr="005530E5">
        <w:t>1.3 Activity</w:t>
      </w:r>
      <w:r>
        <w:tab/>
      </w:r>
      <w:r w:rsidR="008353A2">
        <w:fldChar w:fldCharType="begin"/>
      </w:r>
      <w:r>
        <w:instrText xml:space="preserve"> PAGEREF _Toc300942008 \h </w:instrText>
      </w:r>
      <w:r w:rsidR="008353A2">
        <w:fldChar w:fldCharType="separate"/>
      </w:r>
      <w:r w:rsidR="00AA7114">
        <w:t>4</w:t>
      </w:r>
      <w:r w:rsidR="008353A2">
        <w:fldChar w:fldCharType="end"/>
      </w:r>
    </w:p>
    <w:p w14:paraId="16840753" w14:textId="77777777" w:rsidR="008B319F" w:rsidRDefault="008B319F">
      <w:pPr>
        <w:pStyle w:val="TOC3"/>
        <w:rPr>
          <w:rFonts w:asciiTheme="minorHAnsi" w:eastAsiaTheme="minorEastAsia" w:hAnsiTheme="minorHAnsi" w:cstheme="minorBidi"/>
          <w:sz w:val="22"/>
          <w:szCs w:val="22"/>
        </w:rPr>
      </w:pPr>
      <w:r w:rsidRPr="005530E5">
        <w:t>1.4 Activity</w:t>
      </w:r>
      <w:r>
        <w:tab/>
      </w:r>
      <w:r w:rsidR="008353A2">
        <w:fldChar w:fldCharType="begin"/>
      </w:r>
      <w:r>
        <w:instrText xml:space="preserve"> PAGEREF _Toc300942009 \h </w:instrText>
      </w:r>
      <w:r w:rsidR="008353A2">
        <w:fldChar w:fldCharType="separate"/>
      </w:r>
      <w:r w:rsidR="00AA7114">
        <w:t>4</w:t>
      </w:r>
      <w:r w:rsidR="008353A2">
        <w:fldChar w:fldCharType="end"/>
      </w:r>
    </w:p>
    <w:p w14:paraId="6219BA04" w14:textId="77777777" w:rsidR="008B319F" w:rsidRDefault="008B319F">
      <w:pPr>
        <w:pStyle w:val="TOC2"/>
        <w:tabs>
          <w:tab w:val="right" w:leader="dot" w:pos="9350"/>
        </w:tabs>
        <w:rPr>
          <w:rFonts w:asciiTheme="minorHAnsi" w:eastAsiaTheme="minorEastAsia" w:hAnsiTheme="minorHAnsi" w:cstheme="minorBidi"/>
          <w:b w:val="0"/>
          <w:noProof/>
          <w:sz w:val="22"/>
          <w:szCs w:val="22"/>
        </w:rPr>
      </w:pPr>
      <w:r w:rsidRPr="005530E5">
        <w:rPr>
          <w:noProof/>
        </w:rPr>
        <w:t>2. High Level Category Description</w:t>
      </w:r>
      <w:r>
        <w:rPr>
          <w:noProof/>
        </w:rPr>
        <w:tab/>
      </w:r>
      <w:r w:rsidR="008353A2">
        <w:rPr>
          <w:noProof/>
        </w:rPr>
        <w:fldChar w:fldCharType="begin"/>
      </w:r>
      <w:r>
        <w:rPr>
          <w:noProof/>
        </w:rPr>
        <w:instrText xml:space="preserve"> PAGEREF _Toc300942010 \h </w:instrText>
      </w:r>
      <w:r w:rsidR="008353A2">
        <w:rPr>
          <w:noProof/>
        </w:rPr>
      </w:r>
      <w:r w:rsidR="008353A2">
        <w:rPr>
          <w:noProof/>
        </w:rPr>
        <w:fldChar w:fldCharType="separate"/>
      </w:r>
      <w:r w:rsidR="00AA7114">
        <w:rPr>
          <w:noProof/>
        </w:rPr>
        <w:t>4</w:t>
      </w:r>
      <w:r w:rsidR="008353A2">
        <w:rPr>
          <w:noProof/>
        </w:rPr>
        <w:fldChar w:fldCharType="end"/>
      </w:r>
    </w:p>
    <w:p w14:paraId="10021481" w14:textId="77777777" w:rsidR="008B319F" w:rsidRDefault="008B319F">
      <w:pPr>
        <w:pStyle w:val="TOC3"/>
        <w:rPr>
          <w:rFonts w:asciiTheme="minorHAnsi" w:eastAsiaTheme="minorEastAsia" w:hAnsiTheme="minorHAnsi" w:cstheme="minorBidi"/>
          <w:sz w:val="22"/>
          <w:szCs w:val="22"/>
        </w:rPr>
      </w:pPr>
      <w:r w:rsidRPr="005530E5">
        <w:t>2.1 Activity</w:t>
      </w:r>
      <w:r>
        <w:tab/>
      </w:r>
      <w:r w:rsidR="008353A2">
        <w:fldChar w:fldCharType="begin"/>
      </w:r>
      <w:r>
        <w:instrText xml:space="preserve"> PAGEREF _Toc300942011 \h </w:instrText>
      </w:r>
      <w:r w:rsidR="008353A2">
        <w:fldChar w:fldCharType="separate"/>
      </w:r>
      <w:r w:rsidR="00AA7114">
        <w:t>4</w:t>
      </w:r>
      <w:r w:rsidR="008353A2">
        <w:fldChar w:fldCharType="end"/>
      </w:r>
    </w:p>
    <w:p w14:paraId="3AD965AA" w14:textId="77777777" w:rsidR="008B319F" w:rsidRDefault="008B319F">
      <w:pPr>
        <w:pStyle w:val="TOC3"/>
        <w:rPr>
          <w:rFonts w:asciiTheme="minorHAnsi" w:eastAsiaTheme="minorEastAsia" w:hAnsiTheme="minorHAnsi" w:cstheme="minorBidi"/>
          <w:sz w:val="22"/>
          <w:szCs w:val="22"/>
        </w:rPr>
      </w:pPr>
      <w:r w:rsidRPr="005530E5">
        <w:t>2.2 Activity</w:t>
      </w:r>
      <w:r>
        <w:tab/>
      </w:r>
      <w:r w:rsidR="008353A2">
        <w:fldChar w:fldCharType="begin"/>
      </w:r>
      <w:r>
        <w:instrText xml:space="preserve"> PAGEREF _Toc300942012 \h </w:instrText>
      </w:r>
      <w:r w:rsidR="008353A2">
        <w:fldChar w:fldCharType="separate"/>
      </w:r>
      <w:r w:rsidR="00AA7114">
        <w:t>5</w:t>
      </w:r>
      <w:r w:rsidR="008353A2">
        <w:fldChar w:fldCharType="end"/>
      </w:r>
    </w:p>
    <w:p w14:paraId="411E0B91" w14:textId="77777777" w:rsidR="008B319F" w:rsidRDefault="008B319F">
      <w:pPr>
        <w:pStyle w:val="TOC2"/>
        <w:tabs>
          <w:tab w:val="right" w:leader="dot" w:pos="9350"/>
        </w:tabs>
        <w:rPr>
          <w:rFonts w:asciiTheme="minorHAnsi" w:eastAsiaTheme="minorEastAsia" w:hAnsiTheme="minorHAnsi" w:cstheme="minorBidi"/>
          <w:b w:val="0"/>
          <w:noProof/>
          <w:sz w:val="22"/>
          <w:szCs w:val="22"/>
        </w:rPr>
      </w:pPr>
      <w:r>
        <w:rPr>
          <w:noProof/>
        </w:rPr>
        <w:t>3. High Level Category Description</w:t>
      </w:r>
      <w:r>
        <w:rPr>
          <w:noProof/>
        </w:rPr>
        <w:tab/>
      </w:r>
      <w:r w:rsidR="008353A2">
        <w:rPr>
          <w:noProof/>
        </w:rPr>
        <w:fldChar w:fldCharType="begin"/>
      </w:r>
      <w:r>
        <w:rPr>
          <w:noProof/>
        </w:rPr>
        <w:instrText xml:space="preserve"> PAGEREF _Toc300942013 \h </w:instrText>
      </w:r>
      <w:r w:rsidR="008353A2">
        <w:rPr>
          <w:noProof/>
        </w:rPr>
      </w:r>
      <w:r w:rsidR="008353A2">
        <w:rPr>
          <w:noProof/>
        </w:rPr>
        <w:fldChar w:fldCharType="separate"/>
      </w:r>
      <w:r w:rsidR="00AA7114">
        <w:rPr>
          <w:b w:val="0"/>
          <w:bCs/>
          <w:noProof/>
        </w:rPr>
        <w:t>Error! Bookmark not defined.</w:t>
      </w:r>
      <w:r w:rsidR="008353A2">
        <w:rPr>
          <w:noProof/>
        </w:rPr>
        <w:fldChar w:fldCharType="end"/>
      </w:r>
    </w:p>
    <w:p w14:paraId="38AE873A" w14:textId="77777777" w:rsidR="008B319F" w:rsidRDefault="008B319F">
      <w:pPr>
        <w:pStyle w:val="TOC3"/>
        <w:rPr>
          <w:rFonts w:asciiTheme="minorHAnsi" w:eastAsiaTheme="minorEastAsia" w:hAnsiTheme="minorHAnsi" w:cstheme="minorBidi"/>
          <w:sz w:val="22"/>
          <w:szCs w:val="22"/>
        </w:rPr>
      </w:pPr>
      <w:r w:rsidRPr="005530E5">
        <w:t>3.1 Activity</w:t>
      </w:r>
      <w:r>
        <w:tab/>
      </w:r>
      <w:r w:rsidR="008353A2">
        <w:fldChar w:fldCharType="begin"/>
      </w:r>
      <w:r>
        <w:instrText xml:space="preserve"> PAGEREF _Toc300942014 \h </w:instrText>
      </w:r>
      <w:r w:rsidR="008353A2">
        <w:fldChar w:fldCharType="separate"/>
      </w:r>
      <w:r w:rsidR="00AA7114">
        <w:t>5</w:t>
      </w:r>
      <w:r w:rsidR="008353A2">
        <w:fldChar w:fldCharType="end"/>
      </w:r>
    </w:p>
    <w:p w14:paraId="1A8695D6" w14:textId="77777777" w:rsidR="008B319F" w:rsidRDefault="008B319F">
      <w:pPr>
        <w:pStyle w:val="TOC3"/>
        <w:rPr>
          <w:rFonts w:asciiTheme="minorHAnsi" w:eastAsiaTheme="minorEastAsia" w:hAnsiTheme="minorHAnsi" w:cstheme="minorBidi"/>
          <w:sz w:val="22"/>
          <w:szCs w:val="22"/>
        </w:rPr>
      </w:pPr>
      <w:r w:rsidRPr="005530E5">
        <w:t>3.2 Activity</w:t>
      </w:r>
      <w:r>
        <w:tab/>
      </w:r>
      <w:r w:rsidR="008353A2">
        <w:fldChar w:fldCharType="begin"/>
      </w:r>
      <w:r>
        <w:instrText xml:space="preserve"> PAGEREF _Toc300942015 \h </w:instrText>
      </w:r>
      <w:r w:rsidR="008353A2">
        <w:fldChar w:fldCharType="separate"/>
      </w:r>
      <w:r w:rsidR="00AA7114">
        <w:t>6</w:t>
      </w:r>
      <w:r w:rsidR="008353A2">
        <w:fldChar w:fldCharType="end"/>
      </w:r>
    </w:p>
    <w:p w14:paraId="382EFD72" w14:textId="77777777" w:rsidR="008B319F" w:rsidRDefault="008B319F">
      <w:pPr>
        <w:pStyle w:val="TOC3"/>
        <w:rPr>
          <w:rFonts w:asciiTheme="minorHAnsi" w:eastAsiaTheme="minorEastAsia" w:hAnsiTheme="minorHAnsi" w:cstheme="minorBidi"/>
          <w:sz w:val="22"/>
          <w:szCs w:val="22"/>
        </w:rPr>
      </w:pPr>
      <w:r w:rsidRPr="005530E5">
        <w:t>3.3 Activity</w:t>
      </w:r>
      <w:r>
        <w:tab/>
      </w:r>
      <w:r w:rsidR="008353A2">
        <w:fldChar w:fldCharType="begin"/>
      </w:r>
      <w:r>
        <w:instrText xml:space="preserve"> PAGEREF _Toc300942016 \h </w:instrText>
      </w:r>
      <w:r w:rsidR="008353A2">
        <w:fldChar w:fldCharType="separate"/>
      </w:r>
      <w:r w:rsidR="00AA7114">
        <w:t>6</w:t>
      </w:r>
      <w:r w:rsidR="008353A2">
        <w:fldChar w:fldCharType="end"/>
      </w:r>
    </w:p>
    <w:p w14:paraId="7DBDDBEC" w14:textId="77777777" w:rsidR="00846022" w:rsidRDefault="008353A2" w:rsidP="00846022">
      <w:pPr>
        <w:pStyle w:val="TOC2"/>
        <w:tabs>
          <w:tab w:val="right" w:leader="dot" w:pos="9350"/>
        </w:tabs>
        <w:rPr>
          <w:rFonts w:ascii="Cambria" w:hAnsi="Cambria"/>
          <w:b w:val="0"/>
          <w:sz w:val="24"/>
          <w:szCs w:val="24"/>
        </w:rPr>
      </w:pPr>
      <w:r>
        <w:rPr>
          <w:rFonts w:ascii="Cambria" w:hAnsi="Cambria"/>
          <w:b w:val="0"/>
          <w:sz w:val="24"/>
          <w:szCs w:val="24"/>
        </w:rPr>
        <w:fldChar w:fldCharType="end"/>
      </w:r>
    </w:p>
    <w:p w14:paraId="77AAE0F2" w14:textId="77777777" w:rsidR="008B319F" w:rsidRDefault="008B319F" w:rsidP="008B319F"/>
    <w:p w14:paraId="718499A0" w14:textId="77777777" w:rsidR="008B319F" w:rsidRDefault="008B319F" w:rsidP="008B319F"/>
    <w:p w14:paraId="070676C1" w14:textId="77777777" w:rsidR="008B319F" w:rsidRDefault="008B319F" w:rsidP="008B319F"/>
    <w:p w14:paraId="1E0685AF" w14:textId="77777777" w:rsidR="008B319F" w:rsidRDefault="008B319F" w:rsidP="008B319F"/>
    <w:p w14:paraId="7B434D8F" w14:textId="77777777" w:rsidR="008B319F" w:rsidRDefault="008B319F" w:rsidP="008B319F"/>
    <w:p w14:paraId="60034F9F" w14:textId="77777777" w:rsidR="008B319F" w:rsidRDefault="008B319F" w:rsidP="008B319F"/>
    <w:p w14:paraId="7A127D85" w14:textId="77777777" w:rsidR="008B319F" w:rsidRDefault="008B319F" w:rsidP="008B319F"/>
    <w:p w14:paraId="326653B3" w14:textId="77777777" w:rsidR="008B319F" w:rsidRDefault="008B319F" w:rsidP="008B319F"/>
    <w:p w14:paraId="1AA5C196" w14:textId="77777777" w:rsidR="008B319F" w:rsidRDefault="008B319F" w:rsidP="008B319F"/>
    <w:p w14:paraId="64005CE0" w14:textId="77777777" w:rsidR="008B319F" w:rsidRDefault="008B319F" w:rsidP="008B319F"/>
    <w:p w14:paraId="7CF7DEDA" w14:textId="77777777" w:rsidR="008B319F" w:rsidRDefault="008B319F" w:rsidP="008B319F"/>
    <w:p w14:paraId="4C2D5D76" w14:textId="77777777" w:rsidR="008B319F" w:rsidRDefault="008B319F" w:rsidP="008B319F"/>
    <w:p w14:paraId="036752E9" w14:textId="77777777" w:rsidR="008B319F" w:rsidRDefault="008B319F" w:rsidP="008B319F"/>
    <w:p w14:paraId="2DE45C5C" w14:textId="77777777" w:rsidR="008B319F" w:rsidRDefault="008B319F" w:rsidP="008B319F"/>
    <w:p w14:paraId="2CB7F33D" w14:textId="77777777" w:rsidR="008B319F" w:rsidRDefault="008B319F" w:rsidP="008B319F"/>
    <w:p w14:paraId="27FB3F62" w14:textId="77777777" w:rsidR="00846022" w:rsidRDefault="00846022">
      <w:pPr>
        <w:pStyle w:val="Heading2"/>
        <w:numPr>
          <w:ilvl w:val="0"/>
          <w:numId w:val="0"/>
        </w:numPr>
        <w:ind w:left="360" w:hanging="360"/>
      </w:pPr>
      <w:bookmarkStart w:id="4" w:name="_Toc300942004"/>
      <w:r w:rsidRPr="005E50F7">
        <w:lastRenderedPageBreak/>
        <w:t>INTRODUCTION</w:t>
      </w:r>
      <w:bookmarkEnd w:id="1"/>
      <w:bookmarkEnd w:id="2"/>
      <w:bookmarkEnd w:id="3"/>
      <w:bookmarkEnd w:id="4"/>
    </w:p>
    <w:p w14:paraId="6CBB4C5E" w14:textId="77777777" w:rsidR="00846022" w:rsidRDefault="00846022" w:rsidP="00846022">
      <w:pPr>
        <w:spacing w:after="0" w:line="240" w:lineRule="auto"/>
      </w:pPr>
    </w:p>
    <w:p w14:paraId="686DB412" w14:textId="77777777" w:rsidR="00846022" w:rsidRPr="00712AC9" w:rsidRDefault="00846022" w:rsidP="00846022">
      <w:pPr>
        <w:spacing w:after="0" w:line="240" w:lineRule="auto"/>
        <w:jc w:val="both"/>
        <w:rPr>
          <w:sz w:val="24"/>
        </w:rPr>
      </w:pPr>
      <w:r w:rsidRPr="00712AC9">
        <w:rPr>
          <w:sz w:val="24"/>
        </w:rPr>
        <w:t>The purpose of this document is to provide general background information on the number of ongoing and new projects</w:t>
      </w:r>
      <w:r w:rsidR="00B1038D">
        <w:rPr>
          <w:sz w:val="24"/>
        </w:rPr>
        <w:t xml:space="preserve"> and</w:t>
      </w:r>
      <w:r w:rsidRPr="00712AC9">
        <w:rPr>
          <w:sz w:val="24"/>
        </w:rPr>
        <w:t xml:space="preserve"> tasks that were proposed during the </w:t>
      </w:r>
      <w:r w:rsidR="00B1038D">
        <w:rPr>
          <w:sz w:val="24"/>
        </w:rPr>
        <w:t>Fishery Improvement Project (</w:t>
      </w:r>
      <w:r w:rsidRPr="00712AC9">
        <w:rPr>
          <w:sz w:val="24"/>
        </w:rPr>
        <w:t>FIP</w:t>
      </w:r>
      <w:r w:rsidR="00B1038D">
        <w:rPr>
          <w:sz w:val="24"/>
        </w:rPr>
        <w:t>)</w:t>
      </w:r>
      <w:r w:rsidRPr="00712AC9">
        <w:rPr>
          <w:sz w:val="24"/>
        </w:rPr>
        <w:t xml:space="preserve"> planning workshop, held in </w:t>
      </w:r>
      <w:r w:rsidR="00897E47" w:rsidRPr="00897E47">
        <w:rPr>
          <w:bCs/>
          <w:sz w:val="24"/>
          <w:szCs w:val="26"/>
          <w:highlight w:val="lightGray"/>
        </w:rPr>
        <w:t>Location</w:t>
      </w:r>
      <w:r w:rsidRPr="00712AC9">
        <w:rPr>
          <w:bCs/>
          <w:sz w:val="24"/>
          <w:szCs w:val="26"/>
        </w:rPr>
        <w:t xml:space="preserve"> from </w:t>
      </w:r>
      <w:r w:rsidR="00897E47" w:rsidRPr="00897E47">
        <w:rPr>
          <w:bCs/>
          <w:sz w:val="24"/>
          <w:szCs w:val="26"/>
          <w:highlight w:val="lightGray"/>
        </w:rPr>
        <w:t>Dates</w:t>
      </w:r>
      <w:r w:rsidRPr="00712AC9">
        <w:rPr>
          <w:sz w:val="24"/>
        </w:rPr>
        <w:t xml:space="preserve">. This includes information on the level of priority (high or medium), current status (ongoing or new) and expected timeframe to complete the initial tasks. The priority level for each project was assigned according to the highest level within the FIP scoping document </w:t>
      </w:r>
      <w:r w:rsidRPr="00E244D5">
        <w:rPr>
          <w:sz w:val="24"/>
        </w:rPr>
        <w:t>(Appendix 1).</w:t>
      </w:r>
    </w:p>
    <w:p w14:paraId="53A2158B" w14:textId="77777777" w:rsidR="00846022" w:rsidRPr="00712AC9" w:rsidRDefault="00846022" w:rsidP="00846022">
      <w:pPr>
        <w:spacing w:after="0" w:line="240" w:lineRule="auto"/>
        <w:rPr>
          <w:sz w:val="24"/>
        </w:rPr>
      </w:pPr>
    </w:p>
    <w:p w14:paraId="0C214AC5" w14:textId="77777777" w:rsidR="00897E47" w:rsidRDefault="00993671" w:rsidP="00897E47">
      <w:pPr>
        <w:rPr>
          <w:rFonts w:asciiTheme="minorHAnsi" w:hAnsiTheme="minorHAnsi" w:cs="Arial"/>
          <w:lang w:val="en-AU"/>
        </w:rPr>
      </w:pPr>
      <w:r>
        <w:rPr>
          <w:rFonts w:asciiTheme="minorHAnsi" w:hAnsiTheme="minorHAnsi" w:cs="Arial"/>
          <w:lang w:val="en-AU"/>
        </w:rPr>
        <w:t xml:space="preserve">The definition of the Unit of Assessment (UoA) </w:t>
      </w:r>
      <w:r>
        <w:rPr>
          <w:rStyle w:val="FootnoteReference"/>
          <w:rFonts w:asciiTheme="minorHAnsi" w:hAnsiTheme="minorHAnsi" w:cs="Arial"/>
          <w:lang w:val="en-AU"/>
        </w:rPr>
        <w:footnoteReference w:id="1"/>
      </w:r>
      <w:r>
        <w:rPr>
          <w:rFonts w:asciiTheme="minorHAnsi" w:hAnsiTheme="minorHAnsi" w:cs="Arial"/>
          <w:lang w:val="en-AU"/>
        </w:rPr>
        <w:t xml:space="preserve"> as outlined in the pre-assessment is:</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7008"/>
      </w:tblGrid>
      <w:tr w:rsidR="00993671" w:rsidRPr="00634C6F" w14:paraId="3B81DBE9" w14:textId="77777777" w:rsidTr="00767762">
        <w:trPr>
          <w:trHeight w:val="413"/>
        </w:trPr>
        <w:tc>
          <w:tcPr>
            <w:tcW w:w="1341" w:type="pct"/>
            <w:tcBorders>
              <w:top w:val="single" w:sz="4" w:space="0" w:color="auto"/>
              <w:left w:val="single" w:sz="4" w:space="0" w:color="auto"/>
              <w:bottom w:val="single" w:sz="4" w:space="0" w:color="auto"/>
              <w:right w:val="single" w:sz="4" w:space="0" w:color="auto"/>
            </w:tcBorders>
          </w:tcPr>
          <w:p w14:paraId="743E0FCD" w14:textId="77777777" w:rsidR="00993671" w:rsidRPr="00634C6F" w:rsidRDefault="00993671" w:rsidP="00767762">
            <w:pPr>
              <w:rPr>
                <w:rFonts w:asciiTheme="minorHAnsi" w:hAnsiTheme="minorHAnsi" w:cs="Arial"/>
                <w:lang w:val="en-GB"/>
              </w:rPr>
            </w:pPr>
            <w:r>
              <w:rPr>
                <w:rFonts w:asciiTheme="minorHAnsi" w:hAnsiTheme="minorHAnsi" w:cs="Arial"/>
                <w:b/>
                <w:bCs/>
                <w:lang w:val="en-GB"/>
              </w:rPr>
              <w:t>The target stock(s)</w:t>
            </w:r>
          </w:p>
        </w:tc>
        <w:tc>
          <w:tcPr>
            <w:tcW w:w="3659" w:type="pct"/>
            <w:tcBorders>
              <w:top w:val="single" w:sz="4" w:space="0" w:color="auto"/>
              <w:left w:val="single" w:sz="4" w:space="0" w:color="auto"/>
              <w:bottom w:val="single" w:sz="4" w:space="0" w:color="auto"/>
              <w:right w:val="single" w:sz="4" w:space="0" w:color="auto"/>
            </w:tcBorders>
          </w:tcPr>
          <w:p w14:paraId="0BF11A12" w14:textId="77777777" w:rsidR="00993671" w:rsidRPr="00634C6F" w:rsidRDefault="00993671" w:rsidP="00767762">
            <w:pPr>
              <w:rPr>
                <w:rFonts w:asciiTheme="minorHAnsi" w:hAnsiTheme="minorHAnsi" w:cs="Arial"/>
                <w:lang w:val="en-GB"/>
              </w:rPr>
            </w:pPr>
          </w:p>
        </w:tc>
      </w:tr>
      <w:tr w:rsidR="00993671" w:rsidRPr="00634C6F" w14:paraId="5745DE4C" w14:textId="77777777" w:rsidTr="00767762">
        <w:trPr>
          <w:trHeight w:val="422"/>
        </w:trPr>
        <w:tc>
          <w:tcPr>
            <w:tcW w:w="1341" w:type="pct"/>
            <w:tcBorders>
              <w:top w:val="single" w:sz="4" w:space="0" w:color="auto"/>
              <w:left w:val="single" w:sz="4" w:space="0" w:color="auto"/>
              <w:bottom w:val="single" w:sz="4" w:space="0" w:color="auto"/>
              <w:right w:val="single" w:sz="4" w:space="0" w:color="auto"/>
            </w:tcBorders>
          </w:tcPr>
          <w:p w14:paraId="7FDE5C65" w14:textId="77777777" w:rsidR="00993671" w:rsidRPr="00634C6F" w:rsidRDefault="00993671" w:rsidP="00767762">
            <w:pPr>
              <w:rPr>
                <w:rFonts w:asciiTheme="minorHAnsi" w:hAnsiTheme="minorHAnsi" w:cs="Arial"/>
                <w:lang w:val="en-GB"/>
              </w:rPr>
            </w:pPr>
            <w:r>
              <w:rPr>
                <w:rFonts w:asciiTheme="minorHAnsi" w:hAnsiTheme="minorHAnsi" w:cs="Arial"/>
                <w:b/>
                <w:bCs/>
                <w:lang w:val="en-GB"/>
              </w:rPr>
              <w:t xml:space="preserve">The fishing method or gear type/s, vessel type/s and/or practice </w:t>
            </w:r>
          </w:p>
        </w:tc>
        <w:tc>
          <w:tcPr>
            <w:tcW w:w="3659" w:type="pct"/>
            <w:tcBorders>
              <w:top w:val="single" w:sz="4" w:space="0" w:color="auto"/>
              <w:left w:val="single" w:sz="4" w:space="0" w:color="auto"/>
              <w:bottom w:val="single" w:sz="4" w:space="0" w:color="auto"/>
              <w:right w:val="single" w:sz="4" w:space="0" w:color="auto"/>
            </w:tcBorders>
          </w:tcPr>
          <w:p w14:paraId="108B9E55" w14:textId="77777777" w:rsidR="00993671" w:rsidRPr="00634C6F" w:rsidRDefault="00993671" w:rsidP="00767762">
            <w:pPr>
              <w:rPr>
                <w:rFonts w:asciiTheme="minorHAnsi" w:hAnsiTheme="minorHAnsi" w:cs="Arial"/>
              </w:rPr>
            </w:pPr>
          </w:p>
        </w:tc>
      </w:tr>
      <w:tr w:rsidR="00993671" w:rsidRPr="00634C6F" w14:paraId="689BB8DE" w14:textId="77777777" w:rsidTr="00767762">
        <w:trPr>
          <w:trHeight w:val="368"/>
        </w:trPr>
        <w:tc>
          <w:tcPr>
            <w:tcW w:w="1341" w:type="pct"/>
            <w:tcBorders>
              <w:top w:val="single" w:sz="4" w:space="0" w:color="auto"/>
              <w:left w:val="single" w:sz="4" w:space="0" w:color="auto"/>
              <w:bottom w:val="single" w:sz="4" w:space="0" w:color="auto"/>
              <w:right w:val="single" w:sz="4" w:space="0" w:color="auto"/>
            </w:tcBorders>
          </w:tcPr>
          <w:p w14:paraId="2E6DE506" w14:textId="77777777" w:rsidR="00993671" w:rsidRPr="00634C6F" w:rsidRDefault="00993671" w:rsidP="00767762">
            <w:pPr>
              <w:rPr>
                <w:rFonts w:asciiTheme="minorHAnsi" w:hAnsiTheme="minorHAnsi" w:cs="Arial"/>
                <w:lang w:val="en-GB"/>
              </w:rPr>
            </w:pPr>
            <w:r>
              <w:rPr>
                <w:rFonts w:asciiTheme="minorHAnsi" w:hAnsiTheme="minorHAnsi" w:cs="Arial"/>
                <w:b/>
                <w:bCs/>
                <w:lang w:val="en-GB"/>
              </w:rPr>
              <w:t xml:space="preserve">The fishing fleet or group of vessels, or individuals fishing operators pursing that stock.  </w:t>
            </w:r>
          </w:p>
        </w:tc>
        <w:tc>
          <w:tcPr>
            <w:tcW w:w="3659" w:type="pct"/>
            <w:tcBorders>
              <w:top w:val="single" w:sz="4" w:space="0" w:color="auto"/>
              <w:left w:val="single" w:sz="4" w:space="0" w:color="auto"/>
              <w:bottom w:val="single" w:sz="4" w:space="0" w:color="auto"/>
              <w:right w:val="single" w:sz="4" w:space="0" w:color="auto"/>
            </w:tcBorders>
          </w:tcPr>
          <w:p w14:paraId="48F7E1BC" w14:textId="77777777" w:rsidR="00993671" w:rsidRPr="00634C6F" w:rsidRDefault="00993671" w:rsidP="00767762">
            <w:pPr>
              <w:rPr>
                <w:rFonts w:asciiTheme="minorHAnsi" w:hAnsiTheme="minorHAnsi" w:cs="Arial"/>
                <w:lang w:val="en-GB"/>
              </w:rPr>
            </w:pPr>
          </w:p>
        </w:tc>
      </w:tr>
      <w:tr w:rsidR="00993671" w:rsidRPr="00634C6F" w14:paraId="47AD7781" w14:textId="77777777" w:rsidTr="00767762">
        <w:trPr>
          <w:trHeight w:val="813"/>
        </w:trPr>
        <w:tc>
          <w:tcPr>
            <w:tcW w:w="1341" w:type="pct"/>
            <w:tcBorders>
              <w:top w:val="single" w:sz="4" w:space="0" w:color="auto"/>
              <w:left w:val="single" w:sz="4" w:space="0" w:color="auto"/>
              <w:bottom w:val="single" w:sz="4" w:space="0" w:color="auto"/>
              <w:right w:val="single" w:sz="4" w:space="0" w:color="auto"/>
            </w:tcBorders>
          </w:tcPr>
          <w:p w14:paraId="3910191B" w14:textId="77777777" w:rsidR="00993671" w:rsidRPr="00634C6F" w:rsidRDefault="00993671" w:rsidP="00767762">
            <w:pPr>
              <w:rPr>
                <w:rFonts w:asciiTheme="minorHAnsi" w:hAnsiTheme="minorHAnsi" w:cs="Arial"/>
                <w:b/>
                <w:bCs/>
                <w:lang w:val="en-GB"/>
              </w:rPr>
            </w:pPr>
            <w:r>
              <w:rPr>
                <w:rFonts w:asciiTheme="minorHAnsi" w:hAnsiTheme="minorHAnsi" w:cs="Arial"/>
                <w:b/>
                <w:bCs/>
                <w:lang w:val="en-GB"/>
              </w:rPr>
              <w:t>Other eligible fishers that are outside the Unit of Certification (UoC)</w:t>
            </w:r>
            <w:r>
              <w:rPr>
                <w:rStyle w:val="FootnoteReference"/>
                <w:rFonts w:asciiTheme="minorHAnsi" w:hAnsiTheme="minorHAnsi" w:cs="Arial"/>
                <w:b/>
                <w:bCs/>
                <w:lang w:val="en-GB"/>
              </w:rPr>
              <w:footnoteReference w:id="2"/>
            </w:r>
          </w:p>
        </w:tc>
        <w:tc>
          <w:tcPr>
            <w:tcW w:w="3659" w:type="pct"/>
            <w:tcBorders>
              <w:top w:val="single" w:sz="4" w:space="0" w:color="auto"/>
              <w:left w:val="single" w:sz="4" w:space="0" w:color="auto"/>
              <w:bottom w:val="single" w:sz="4" w:space="0" w:color="auto"/>
              <w:right w:val="single" w:sz="4" w:space="0" w:color="auto"/>
            </w:tcBorders>
          </w:tcPr>
          <w:p w14:paraId="399FEF56" w14:textId="77777777" w:rsidR="00993671" w:rsidRPr="00634C6F" w:rsidRDefault="00993671" w:rsidP="00767762">
            <w:pPr>
              <w:rPr>
                <w:rFonts w:asciiTheme="minorHAnsi" w:hAnsiTheme="minorHAnsi" w:cs="Arial"/>
                <w:lang w:val="en-GB"/>
              </w:rPr>
            </w:pPr>
          </w:p>
        </w:tc>
      </w:tr>
    </w:tbl>
    <w:p w14:paraId="64CE71B8" w14:textId="77777777" w:rsidR="00846022" w:rsidRPr="00712AC9" w:rsidRDefault="00846022" w:rsidP="00846022">
      <w:pPr>
        <w:spacing w:after="0" w:line="240" w:lineRule="auto"/>
        <w:rPr>
          <w:sz w:val="24"/>
        </w:rPr>
      </w:pPr>
    </w:p>
    <w:p w14:paraId="5EED8239" w14:textId="77777777" w:rsidR="00CA3ED0" w:rsidRPr="00712AC9" w:rsidRDefault="00CA3ED0" w:rsidP="00CA3ED0">
      <w:pPr>
        <w:spacing w:after="0" w:line="240" w:lineRule="auto"/>
        <w:jc w:val="both"/>
        <w:rPr>
          <w:sz w:val="24"/>
        </w:rPr>
      </w:pPr>
      <w:r w:rsidRPr="00712AC9">
        <w:rPr>
          <w:sz w:val="24"/>
        </w:rPr>
        <w:t xml:space="preserve">It is anticipated that </w:t>
      </w:r>
      <w:r w:rsidR="00F02FD5">
        <w:rPr>
          <w:sz w:val="24"/>
        </w:rPr>
        <w:t>[</w:t>
      </w:r>
      <w:r w:rsidR="00897E47" w:rsidRPr="00897E47">
        <w:rPr>
          <w:sz w:val="24"/>
          <w:highlight w:val="lightGray"/>
        </w:rPr>
        <w:t>Name of Lead Organization, if applicable</w:t>
      </w:r>
      <w:r w:rsidR="00F02FD5">
        <w:rPr>
          <w:sz w:val="24"/>
        </w:rPr>
        <w:t>]</w:t>
      </w:r>
      <w:r w:rsidRPr="00712AC9">
        <w:rPr>
          <w:sz w:val="24"/>
        </w:rPr>
        <w:t xml:space="preserve"> will lead the FIP Action Plan and co-ordinate the development of each task. This document serves primarily as a guide to the type</w:t>
      </w:r>
      <w:r>
        <w:rPr>
          <w:sz w:val="24"/>
        </w:rPr>
        <w:t xml:space="preserve"> and range</w:t>
      </w:r>
      <w:r w:rsidRPr="00712AC9">
        <w:rPr>
          <w:sz w:val="24"/>
        </w:rPr>
        <w:t xml:space="preserve"> of tasks required in the Action Plan to reach the </w:t>
      </w:r>
      <w:r w:rsidR="00B1038D">
        <w:rPr>
          <w:sz w:val="24"/>
        </w:rPr>
        <w:t>Marine Stewardship Council (</w:t>
      </w:r>
      <w:r w:rsidRPr="00712AC9">
        <w:rPr>
          <w:sz w:val="24"/>
        </w:rPr>
        <w:t>MSC</w:t>
      </w:r>
      <w:r w:rsidR="00B1038D">
        <w:rPr>
          <w:sz w:val="24"/>
        </w:rPr>
        <w:t>)</w:t>
      </w:r>
      <w:r w:rsidRPr="00712AC9">
        <w:rPr>
          <w:sz w:val="24"/>
        </w:rPr>
        <w:t xml:space="preserve"> </w:t>
      </w:r>
      <w:r>
        <w:rPr>
          <w:sz w:val="24"/>
        </w:rPr>
        <w:t>s</w:t>
      </w:r>
      <w:r w:rsidRPr="00712AC9">
        <w:rPr>
          <w:sz w:val="24"/>
        </w:rPr>
        <w:t xml:space="preserve">tandard. The Plan itself </w:t>
      </w:r>
      <w:r>
        <w:rPr>
          <w:sz w:val="24"/>
        </w:rPr>
        <w:t>must be</w:t>
      </w:r>
      <w:r w:rsidRPr="00712AC9">
        <w:rPr>
          <w:sz w:val="24"/>
        </w:rPr>
        <w:t xml:space="preserve"> further developed to include </w:t>
      </w:r>
      <w:r>
        <w:rPr>
          <w:sz w:val="24"/>
        </w:rPr>
        <w:t>more specific timelines</w:t>
      </w:r>
      <w:r w:rsidRPr="00712AC9">
        <w:rPr>
          <w:sz w:val="24"/>
        </w:rPr>
        <w:t>. The results generated from the Action Plan should have periodic internal and external reviews to ensure they will meet the MSC standard.</w:t>
      </w:r>
    </w:p>
    <w:p w14:paraId="58A9B180" w14:textId="77777777" w:rsidR="00846022" w:rsidRPr="00712AC9" w:rsidRDefault="00846022" w:rsidP="00846022">
      <w:pPr>
        <w:spacing w:after="0" w:line="240" w:lineRule="auto"/>
        <w:rPr>
          <w:sz w:val="24"/>
        </w:rPr>
      </w:pPr>
    </w:p>
    <w:p w14:paraId="010B71D1" w14:textId="77777777" w:rsidR="00846022" w:rsidRPr="00712AC9" w:rsidRDefault="00846022" w:rsidP="00846022">
      <w:pPr>
        <w:spacing w:after="0" w:line="240" w:lineRule="auto"/>
        <w:rPr>
          <w:sz w:val="24"/>
        </w:rPr>
      </w:pPr>
      <w:r w:rsidRPr="00712AC9">
        <w:rPr>
          <w:sz w:val="24"/>
        </w:rPr>
        <w:t>A summary of all tasks is provided in Appendix</w:t>
      </w:r>
      <w:r w:rsidR="00AA7114">
        <w:rPr>
          <w:sz w:val="24"/>
        </w:rPr>
        <w:t xml:space="preserve"> A</w:t>
      </w:r>
      <w:r w:rsidRPr="00712AC9">
        <w:rPr>
          <w:sz w:val="24"/>
        </w:rPr>
        <w:t>.</w:t>
      </w:r>
    </w:p>
    <w:p w14:paraId="2F1A0B23" w14:textId="77777777" w:rsidR="00846022" w:rsidRPr="00712AC9" w:rsidRDefault="00846022">
      <w:pPr>
        <w:rPr>
          <w:b/>
          <w:sz w:val="24"/>
        </w:rPr>
      </w:pPr>
    </w:p>
    <w:p w14:paraId="1529F7A3" w14:textId="77777777" w:rsidR="00846022" w:rsidRPr="00712AC9" w:rsidRDefault="00846022">
      <w:pPr>
        <w:rPr>
          <w:b/>
          <w:sz w:val="24"/>
        </w:rPr>
      </w:pPr>
      <w:r w:rsidRPr="00712AC9">
        <w:rPr>
          <w:b/>
          <w:sz w:val="24"/>
        </w:rPr>
        <w:br w:type="page"/>
      </w: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8B319F" w:rsidRPr="00712AC9" w14:paraId="60C3E817" w14:textId="77777777" w:rsidTr="00443BA3">
        <w:tc>
          <w:tcPr>
            <w:tcW w:w="9576" w:type="dxa"/>
            <w:shd w:val="clear" w:color="auto" w:fill="D9D9D9"/>
          </w:tcPr>
          <w:p w14:paraId="060DF6DB" w14:textId="77777777" w:rsidR="008B319F" w:rsidRPr="00712AC9" w:rsidRDefault="008B319F" w:rsidP="00443BA3">
            <w:pPr>
              <w:pStyle w:val="Heading2"/>
              <w:numPr>
                <w:ilvl w:val="0"/>
                <w:numId w:val="0"/>
              </w:numPr>
              <w:ind w:left="360" w:hanging="360"/>
              <w:rPr>
                <w:rFonts w:eastAsia="Times New Roman"/>
                <w:sz w:val="24"/>
              </w:rPr>
            </w:pPr>
            <w:bookmarkStart w:id="5" w:name="_Toc300942006"/>
            <w:r>
              <w:rPr>
                <w:rFonts w:eastAsia="Times New Roman"/>
                <w:sz w:val="24"/>
              </w:rPr>
              <w:lastRenderedPageBreak/>
              <w:t>1</w:t>
            </w:r>
            <w:r w:rsidRPr="00712AC9">
              <w:rPr>
                <w:rFonts w:eastAsia="Times New Roman"/>
                <w:sz w:val="24"/>
              </w:rPr>
              <w:t xml:space="preserve">. </w:t>
            </w:r>
            <w:r>
              <w:rPr>
                <w:rFonts w:eastAsia="Times New Roman"/>
                <w:sz w:val="24"/>
              </w:rPr>
              <w:t>HIGH LEVEL CATEGORY DESCRIPTION</w:t>
            </w:r>
          </w:p>
        </w:tc>
      </w:tr>
    </w:tbl>
    <w:p w14:paraId="56ABA936" w14:textId="77777777" w:rsidR="00846022" w:rsidRPr="001F74A1" w:rsidRDefault="00846022">
      <w:pPr>
        <w:pStyle w:val="Heading3"/>
        <w:rPr>
          <w:rFonts w:ascii="Calibri" w:hAnsi="Calibri"/>
          <w:sz w:val="24"/>
        </w:rPr>
      </w:pPr>
      <w:r w:rsidRPr="00712AC9">
        <w:rPr>
          <w:rFonts w:ascii="Calibri" w:hAnsi="Calibri"/>
          <w:sz w:val="24"/>
        </w:rPr>
        <w:t xml:space="preserve">1.1 </w:t>
      </w:r>
      <w:r w:rsidR="006F6AFA" w:rsidRPr="001F74A1">
        <w:rPr>
          <w:rFonts w:ascii="Calibri" w:hAnsi="Calibri"/>
          <w:sz w:val="24"/>
        </w:rPr>
        <w:t>Activity</w:t>
      </w:r>
      <w:bookmarkEnd w:id="5"/>
    </w:p>
    <w:p w14:paraId="12875F87" w14:textId="77777777" w:rsidR="00846022" w:rsidRPr="00077F5C" w:rsidRDefault="001F74A1" w:rsidP="00077F5C">
      <w:pPr>
        <w:rPr>
          <w:color w:val="000000" w:themeColor="text1"/>
          <w:sz w:val="24"/>
        </w:rPr>
      </w:pPr>
      <w:r w:rsidRPr="00077F5C">
        <w:rPr>
          <w:color w:val="000000" w:themeColor="text1"/>
          <w:sz w:val="24"/>
        </w:rPr>
        <w:t>Description of activity, including b</w:t>
      </w:r>
      <w:r w:rsidR="006F6AFA" w:rsidRPr="00077F5C">
        <w:rPr>
          <w:color w:val="000000" w:themeColor="text1"/>
          <w:sz w:val="24"/>
        </w:rPr>
        <w:t>ackground and rationale for completing this activity, as discussed at the FIP stakeholder meeting</w:t>
      </w:r>
      <w:r w:rsidRPr="00077F5C">
        <w:rPr>
          <w:color w:val="000000" w:themeColor="text1"/>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846022" w:rsidRPr="00712AC9" w14:paraId="3BDE3C92"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E686886" w14:textId="77777777" w:rsidR="00846022" w:rsidRPr="00F816CA" w:rsidRDefault="00846022" w:rsidP="00846022">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367EDC82" w14:textId="77777777" w:rsidR="00846022" w:rsidRPr="00F816CA" w:rsidRDefault="000A67DC" w:rsidP="00600DA0">
            <w:pPr>
              <w:spacing w:after="0" w:line="240" w:lineRule="auto"/>
            </w:pPr>
            <w:r>
              <w:rPr>
                <w:color w:val="000000"/>
              </w:rPr>
              <w:t>L</w:t>
            </w:r>
            <w:r w:rsidR="006F6AFA">
              <w:rPr>
                <w:color w:val="000000"/>
              </w:rPr>
              <w:t>ist organizations to be involved</w:t>
            </w:r>
          </w:p>
        </w:tc>
      </w:tr>
      <w:tr w:rsidR="00600DA0" w:rsidRPr="00712AC9" w14:paraId="4B79FCC4"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57C6829B" w14:textId="77777777" w:rsidR="00600DA0" w:rsidRPr="00F816CA" w:rsidRDefault="00600DA0" w:rsidP="00846022">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758D5EC7" w14:textId="77777777" w:rsidR="00600DA0" w:rsidRPr="00F816CA" w:rsidRDefault="000A67DC" w:rsidP="00846022">
            <w:pPr>
              <w:spacing w:after="0" w:line="240" w:lineRule="auto"/>
            </w:pPr>
            <w:r>
              <w:t>Medium or High</w:t>
            </w:r>
          </w:p>
        </w:tc>
      </w:tr>
      <w:tr w:rsidR="00600DA0" w:rsidRPr="00712AC9" w14:paraId="1A5D29A4"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1E2CA70" w14:textId="77777777" w:rsidR="00600DA0" w:rsidRPr="00F816CA" w:rsidRDefault="00600DA0" w:rsidP="00846022">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147CFF5C" w14:textId="77777777" w:rsidR="00600DA0" w:rsidRPr="00F816CA" w:rsidRDefault="000A67DC" w:rsidP="00846022">
            <w:pPr>
              <w:spacing w:after="0" w:line="240" w:lineRule="auto"/>
            </w:pPr>
            <w:r>
              <w:t>New or Ongoing</w:t>
            </w:r>
          </w:p>
        </w:tc>
      </w:tr>
      <w:tr w:rsidR="00600DA0" w:rsidRPr="00712AC9" w14:paraId="5A3D4574"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3133B6B" w14:textId="77777777" w:rsidR="00600DA0" w:rsidRPr="00F816CA" w:rsidRDefault="00600DA0" w:rsidP="00846022">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13DB2C40" w14:textId="77777777" w:rsidR="00600DA0" w:rsidRPr="00F816CA" w:rsidRDefault="000A67DC" w:rsidP="00846022">
            <w:pPr>
              <w:spacing w:after="0" w:line="240" w:lineRule="auto"/>
            </w:pPr>
            <w:r>
              <w:t>I</w:t>
            </w:r>
            <w:r w:rsidR="006F6AFA">
              <w:t>nclude general timeframe of activity discussed at FIP stakeholder meeting</w:t>
            </w:r>
          </w:p>
        </w:tc>
      </w:tr>
      <w:tr w:rsidR="00600DA0" w:rsidRPr="00712AC9" w14:paraId="024E964C" w14:textId="77777777">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7B9E5871" w14:textId="77777777" w:rsidR="00600DA0" w:rsidRPr="000A67DC" w:rsidRDefault="00600DA0" w:rsidP="00846022">
            <w:pPr>
              <w:spacing w:after="0" w:line="240" w:lineRule="auto"/>
            </w:pPr>
            <w:r w:rsidRPr="000A67DC">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04B3D713" w14:textId="77777777" w:rsidR="00600DA0" w:rsidRPr="000A67DC" w:rsidRDefault="000A67DC" w:rsidP="00846022">
            <w:pPr>
              <w:spacing w:after="0" w:line="240" w:lineRule="auto"/>
            </w:pPr>
            <w:r w:rsidRPr="000A67DC">
              <w:rPr>
                <w:color w:val="000000"/>
              </w:rPr>
              <w:t>List PIs that will be addressed by this activity</w:t>
            </w:r>
          </w:p>
        </w:tc>
      </w:tr>
    </w:tbl>
    <w:p w14:paraId="58B6E537" w14:textId="77777777" w:rsidR="00A672E8" w:rsidRDefault="00A672E8" w:rsidP="00846022">
      <w:pPr>
        <w:pStyle w:val="Heading3"/>
        <w:rPr>
          <w:rFonts w:ascii="Calibri" w:hAnsi="Calibri"/>
          <w:color w:val="000000" w:themeColor="text1"/>
          <w:sz w:val="24"/>
        </w:rPr>
      </w:pPr>
      <w:bookmarkStart w:id="6" w:name="_Toc300942007"/>
    </w:p>
    <w:tbl>
      <w:tblPr>
        <w:tblStyle w:val="TableGrid"/>
        <w:tblW w:w="0" w:type="auto"/>
        <w:tblLook w:val="04A0" w:firstRow="1" w:lastRow="0" w:firstColumn="1" w:lastColumn="0" w:noHBand="0" w:noVBand="1"/>
      </w:tblPr>
      <w:tblGrid>
        <w:gridCol w:w="3357"/>
        <w:gridCol w:w="3246"/>
        <w:gridCol w:w="2973"/>
      </w:tblGrid>
      <w:tr w:rsidR="00D41272" w14:paraId="251068E3" w14:textId="3F7A1A41" w:rsidTr="00D41272">
        <w:tc>
          <w:tcPr>
            <w:tcW w:w="3357" w:type="dxa"/>
            <w:shd w:val="clear" w:color="auto" w:fill="CCCCCC"/>
          </w:tcPr>
          <w:p w14:paraId="133297E9" w14:textId="7CB90D2D" w:rsidR="00D41272" w:rsidRDefault="00D41272" w:rsidP="00D41272">
            <w:r>
              <w:t>Milestones</w:t>
            </w:r>
          </w:p>
        </w:tc>
        <w:tc>
          <w:tcPr>
            <w:tcW w:w="3246" w:type="dxa"/>
            <w:shd w:val="clear" w:color="auto" w:fill="CCCCCC"/>
          </w:tcPr>
          <w:p w14:paraId="16FA8D6E" w14:textId="623B7AC5" w:rsidR="00D41272" w:rsidRDefault="00D41272" w:rsidP="00D41272">
            <w:r>
              <w:t xml:space="preserve">Starting date </w:t>
            </w:r>
          </w:p>
        </w:tc>
        <w:tc>
          <w:tcPr>
            <w:tcW w:w="2973" w:type="dxa"/>
            <w:shd w:val="clear" w:color="auto" w:fill="CCCCCC"/>
          </w:tcPr>
          <w:p w14:paraId="4A4E1178" w14:textId="5C97908F" w:rsidR="00D41272" w:rsidRDefault="00D41272" w:rsidP="00D41272">
            <w:r>
              <w:t xml:space="preserve">Ending date </w:t>
            </w:r>
          </w:p>
        </w:tc>
      </w:tr>
      <w:tr w:rsidR="00D41272" w14:paraId="5A7C4258" w14:textId="30010AFA" w:rsidTr="00D41272">
        <w:tc>
          <w:tcPr>
            <w:tcW w:w="3357" w:type="dxa"/>
          </w:tcPr>
          <w:p w14:paraId="4930A701" w14:textId="3D91B6E2" w:rsidR="00D41272" w:rsidRDefault="00D41272" w:rsidP="00D41272">
            <w:r>
              <w:t xml:space="preserve">List of significant milestones that are related to this activity </w:t>
            </w:r>
          </w:p>
        </w:tc>
        <w:tc>
          <w:tcPr>
            <w:tcW w:w="3246" w:type="dxa"/>
          </w:tcPr>
          <w:p w14:paraId="6A83B9D0" w14:textId="1A21DC63" w:rsidR="00D41272" w:rsidRDefault="00D41272" w:rsidP="00D41272">
            <w:r>
              <w:t xml:space="preserve">Starting date for each milestone </w:t>
            </w:r>
          </w:p>
        </w:tc>
        <w:tc>
          <w:tcPr>
            <w:tcW w:w="2973" w:type="dxa"/>
          </w:tcPr>
          <w:p w14:paraId="330EDF41" w14:textId="2010851A" w:rsidR="00D41272" w:rsidRDefault="00D41272" w:rsidP="00D41272">
            <w:r>
              <w:t xml:space="preserve">Ending date for each milestone </w:t>
            </w:r>
          </w:p>
        </w:tc>
      </w:tr>
    </w:tbl>
    <w:p w14:paraId="1DBA81BD" w14:textId="77777777" w:rsidR="00D41272" w:rsidRDefault="00D41272" w:rsidP="00D41272"/>
    <w:p w14:paraId="43BF19BA" w14:textId="77777777" w:rsidR="00A672E8" w:rsidRDefault="00A672E8" w:rsidP="00846022">
      <w:pPr>
        <w:pStyle w:val="Heading3"/>
        <w:rPr>
          <w:rFonts w:ascii="Calibri" w:hAnsi="Calibri"/>
          <w:color w:val="000000" w:themeColor="text1"/>
          <w:sz w:val="24"/>
        </w:rPr>
      </w:pPr>
    </w:p>
    <w:p w14:paraId="1BE8A366" w14:textId="77777777" w:rsidR="008B319F" w:rsidRPr="00AA7114" w:rsidRDefault="00C15957" w:rsidP="00846022">
      <w:pPr>
        <w:pStyle w:val="Heading3"/>
        <w:rPr>
          <w:rFonts w:ascii="Calibri" w:hAnsi="Calibri"/>
          <w:color w:val="000000" w:themeColor="text1"/>
          <w:sz w:val="24"/>
        </w:rPr>
      </w:pPr>
      <w:r w:rsidRPr="00AA7114">
        <w:rPr>
          <w:rFonts w:ascii="Calibri" w:hAnsi="Calibri"/>
          <w:color w:val="000000" w:themeColor="text1"/>
          <w:sz w:val="24"/>
        </w:rPr>
        <w:t>Example:</w:t>
      </w:r>
    </w:p>
    <w:p w14:paraId="46D145F7" w14:textId="77777777" w:rsidR="00C15957" w:rsidRPr="00C15957" w:rsidRDefault="00C15957" w:rsidP="00C15957">
      <w:pPr>
        <w:spacing w:after="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9576"/>
      </w:tblGrid>
      <w:tr w:rsidR="00C15957" w:rsidRPr="00934047" w14:paraId="78B5A40D" w14:textId="77777777" w:rsidTr="00C15957">
        <w:tc>
          <w:tcPr>
            <w:tcW w:w="9576" w:type="dxa"/>
            <w:shd w:val="clear" w:color="auto" w:fill="D9D9D9" w:themeFill="background1" w:themeFillShade="D9"/>
          </w:tcPr>
          <w:p w14:paraId="6575F144" w14:textId="5122FAD7" w:rsidR="00C15957" w:rsidRPr="00934047" w:rsidRDefault="00C15957" w:rsidP="00767762">
            <w:pPr>
              <w:pStyle w:val="Heading2"/>
              <w:numPr>
                <w:ilvl w:val="0"/>
                <w:numId w:val="0"/>
              </w:numPr>
              <w:ind w:left="360" w:hanging="360"/>
              <w:rPr>
                <w:rFonts w:eastAsia="Times New Roman"/>
              </w:rPr>
            </w:pPr>
            <w:bookmarkStart w:id="7" w:name="_Toc141406558"/>
            <w:r>
              <w:rPr>
                <w:rFonts w:eastAsia="Times New Roman"/>
              </w:rPr>
              <w:t>1</w:t>
            </w:r>
            <w:r w:rsidRPr="00934047">
              <w:rPr>
                <w:rFonts w:eastAsia="Times New Roman"/>
              </w:rPr>
              <w:t xml:space="preserve">. </w:t>
            </w:r>
            <w:bookmarkEnd w:id="7"/>
            <w:r w:rsidR="00767762">
              <w:rPr>
                <w:rFonts w:eastAsia="Times New Roman"/>
              </w:rPr>
              <w:t xml:space="preserve">THE DEVELOPMENT OF STOCK ASSESSMENT PROCEDURES </w:t>
            </w:r>
          </w:p>
        </w:tc>
      </w:tr>
    </w:tbl>
    <w:p w14:paraId="6B638B91" w14:textId="77777777" w:rsidR="00C15957" w:rsidRDefault="00C15957" w:rsidP="00C15957">
      <w:pPr>
        <w:spacing w:after="0"/>
      </w:pPr>
    </w:p>
    <w:p w14:paraId="6A10F4B3" w14:textId="54578B39" w:rsidR="00767762" w:rsidRDefault="00767762" w:rsidP="00767762">
      <w:pPr>
        <w:spacing w:line="240" w:lineRule="auto"/>
      </w:pPr>
      <w:r>
        <w:t xml:space="preserve">The development of monitoring procedures for the collection of data was suggested as FIP activity with the aim of informing the stock assessment. </w:t>
      </w:r>
    </w:p>
    <w:p w14:paraId="2279FB20" w14:textId="260289A5" w:rsidR="00C15957" w:rsidRPr="00D1420F" w:rsidRDefault="00C15957" w:rsidP="00C15957">
      <w:pPr>
        <w:pStyle w:val="Heading3"/>
      </w:pPr>
      <w:bookmarkStart w:id="8" w:name="_Toc141406559"/>
      <w:r>
        <w:t>1</w:t>
      </w:r>
      <w:r w:rsidRPr="00D1420F">
        <w:t xml:space="preserve">.1 </w:t>
      </w:r>
      <w:bookmarkStart w:id="9" w:name="_Toc355092531"/>
      <w:bookmarkStart w:id="10" w:name="_Toc282943771"/>
      <w:bookmarkStart w:id="11" w:name="_Toc289414726"/>
      <w:bookmarkEnd w:id="8"/>
      <w:r w:rsidR="00767762" w:rsidRPr="00D32F3F">
        <w:t>Development of monitoring procedures</w:t>
      </w:r>
      <w:bookmarkEnd w:id="9"/>
      <w:bookmarkEnd w:id="10"/>
      <w:bookmarkEnd w:id="11"/>
    </w:p>
    <w:p w14:paraId="3D84E771" w14:textId="4820E6D1" w:rsidR="00767762" w:rsidRPr="004B71C2" w:rsidRDefault="00767762" w:rsidP="00767762">
      <w:pPr>
        <w:spacing w:line="240" w:lineRule="auto"/>
      </w:pPr>
      <w:r w:rsidRPr="004B71C2">
        <w:t>Procedures to collect information needed for stock assessments are, to some extent, in place</w:t>
      </w:r>
      <w:r>
        <w:t xml:space="preserve">. </w:t>
      </w:r>
      <w:r w:rsidRPr="004B71C2">
        <w:t>The biology of the species is generally known and information on fi</w:t>
      </w:r>
      <w:r>
        <w:t xml:space="preserve">shery statistics is available. </w:t>
      </w:r>
      <w:r w:rsidRPr="004B71C2">
        <w:t>However there is not a regular monitoring program for</w:t>
      </w:r>
      <w:r>
        <w:t xml:space="preserve"> stock assessment purposes. </w:t>
      </w:r>
    </w:p>
    <w:p w14:paraId="236F57E1" w14:textId="66E6F719" w:rsidR="00767762" w:rsidRDefault="00767762" w:rsidP="00767762">
      <w:pPr>
        <w:pStyle w:val="ListParagraph"/>
        <w:ind w:left="0"/>
      </w:pPr>
      <w:r>
        <w:t xml:space="preserve">A program should be developed for the collection of fisheries dependent data for stock assessment purposes including: </w:t>
      </w:r>
    </w:p>
    <w:p w14:paraId="018B2730" w14:textId="77777777" w:rsidR="00767762" w:rsidRDefault="00767762" w:rsidP="00767762">
      <w:pPr>
        <w:pStyle w:val="ListParagraph"/>
        <w:numPr>
          <w:ilvl w:val="0"/>
          <w:numId w:val="38"/>
        </w:numPr>
        <w:contextualSpacing/>
        <w:rPr>
          <w:lang w:val="en-GB"/>
        </w:rPr>
      </w:pPr>
      <w:r w:rsidRPr="00D658A3">
        <w:rPr>
          <w:lang w:val="en-GB"/>
        </w:rPr>
        <w:t>Landings and fishing effort if monitored appropriately can be used to develop a useful stock abundance indicator (i.e. ca</w:t>
      </w:r>
      <w:r>
        <w:rPr>
          <w:lang w:val="en-GB"/>
        </w:rPr>
        <w:t>tch per unit effort, CPUE). Log</w:t>
      </w:r>
      <w:r w:rsidRPr="00D658A3">
        <w:rPr>
          <w:lang w:val="en-GB"/>
        </w:rPr>
        <w:t xml:space="preserve">books containing information related to the fishing effort (e.g. length of fishing trip, number of hooks used) and associated catch (including target and non-target species) together with latitude and longitude coordinates should be </w:t>
      </w:r>
      <w:r>
        <w:rPr>
          <w:lang w:val="en-GB"/>
        </w:rPr>
        <w:t xml:space="preserve">designed and implemented </w:t>
      </w:r>
      <w:r w:rsidRPr="00D658A3">
        <w:rPr>
          <w:lang w:val="en-GB"/>
        </w:rPr>
        <w:t xml:space="preserve">to develop a reliable abundance index.  </w:t>
      </w:r>
    </w:p>
    <w:p w14:paraId="35086FA4" w14:textId="77777777" w:rsidR="00767762" w:rsidRPr="00A672E8" w:rsidRDefault="00767762" w:rsidP="00767762">
      <w:pPr>
        <w:pStyle w:val="ListParagraph"/>
        <w:numPr>
          <w:ilvl w:val="0"/>
          <w:numId w:val="38"/>
        </w:numPr>
        <w:contextualSpacing/>
        <w:rPr>
          <w:color w:val="000000"/>
          <w:sz w:val="24"/>
        </w:rPr>
      </w:pPr>
      <w:r>
        <w:rPr>
          <w:lang w:val="en-GB"/>
        </w:rPr>
        <w:t xml:space="preserve">Sampling the catch through the use of on-board observer programs could be used to obtain biological data (e.g. population size structure, recruitment indices, growth). </w:t>
      </w:r>
    </w:p>
    <w:p w14:paraId="651499C3" w14:textId="77777777" w:rsidR="00A672E8" w:rsidRDefault="00A672E8" w:rsidP="00A672E8">
      <w:pPr>
        <w:contextualSpacing/>
        <w:rPr>
          <w:color w:val="000000"/>
          <w:sz w:val="24"/>
        </w:rPr>
      </w:pPr>
    </w:p>
    <w:p w14:paraId="295EEE07" w14:textId="77777777" w:rsidR="00A672E8" w:rsidRPr="00A672E8" w:rsidRDefault="00A672E8" w:rsidP="00A672E8">
      <w:pPr>
        <w:contextualSpacing/>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6"/>
        <w:gridCol w:w="6306"/>
      </w:tblGrid>
      <w:tr w:rsidR="00767762" w:rsidRPr="00DC5DA8" w14:paraId="0D4BEB92" w14:textId="77777777" w:rsidTr="00767762">
        <w:tc>
          <w:tcPr>
            <w:tcW w:w="2936" w:type="dxa"/>
            <w:tcBorders>
              <w:top w:val="single" w:sz="4" w:space="0" w:color="000000"/>
              <w:left w:val="single" w:sz="4" w:space="0" w:color="000000"/>
              <w:bottom w:val="single" w:sz="4" w:space="0" w:color="000000"/>
              <w:right w:val="single" w:sz="4" w:space="0" w:color="000000"/>
            </w:tcBorders>
            <w:shd w:val="clear" w:color="auto" w:fill="D9D9D9"/>
          </w:tcPr>
          <w:p w14:paraId="239406CA" w14:textId="77777777" w:rsidR="00767762" w:rsidRPr="00DC5DA8" w:rsidRDefault="00767762" w:rsidP="00767762">
            <w:pPr>
              <w:spacing w:after="0" w:line="240" w:lineRule="auto"/>
            </w:pPr>
            <w:r w:rsidRPr="00DC5DA8">
              <w:lastRenderedPageBreak/>
              <w:t>Key Stakeholders</w:t>
            </w:r>
          </w:p>
        </w:tc>
        <w:tc>
          <w:tcPr>
            <w:tcW w:w="6306" w:type="dxa"/>
            <w:tcBorders>
              <w:top w:val="single" w:sz="4" w:space="0" w:color="000000"/>
              <w:left w:val="single" w:sz="4" w:space="0" w:color="000000"/>
              <w:bottom w:val="single" w:sz="4" w:space="0" w:color="000000"/>
              <w:right w:val="single" w:sz="4" w:space="0" w:color="000000"/>
            </w:tcBorders>
          </w:tcPr>
          <w:p w14:paraId="00D52DD5" w14:textId="5A554FBD" w:rsidR="00767762" w:rsidRPr="00DC5DA8" w:rsidRDefault="00B5038B" w:rsidP="00767762">
            <w:pPr>
              <w:spacing w:after="0" w:line="240" w:lineRule="auto"/>
              <w:rPr>
                <w:color w:val="000000"/>
              </w:rPr>
            </w:pPr>
            <w:r>
              <w:rPr>
                <w:color w:val="000000"/>
              </w:rPr>
              <w:t xml:space="preserve">RIMF; National </w:t>
            </w:r>
            <w:r w:rsidR="00DC5DA8" w:rsidRPr="00DC5DA8">
              <w:rPr>
                <w:color w:val="000000"/>
              </w:rPr>
              <w:t xml:space="preserve">Research Institutes, Relevant Fishermen </w:t>
            </w:r>
            <w:r w:rsidR="00DC5DA8" w:rsidRPr="00DC5DA8">
              <w:rPr>
                <w:color w:val="000000"/>
                <w:lang w:val="en-GB"/>
              </w:rPr>
              <w:t xml:space="preserve">Organizations.  </w:t>
            </w:r>
          </w:p>
        </w:tc>
      </w:tr>
      <w:tr w:rsidR="00767762" w:rsidRPr="00DC5DA8" w14:paraId="64A305C5" w14:textId="77777777" w:rsidTr="00767762">
        <w:tc>
          <w:tcPr>
            <w:tcW w:w="2936" w:type="dxa"/>
            <w:tcBorders>
              <w:top w:val="single" w:sz="4" w:space="0" w:color="000000"/>
              <w:left w:val="single" w:sz="4" w:space="0" w:color="000000"/>
              <w:bottom w:val="single" w:sz="4" w:space="0" w:color="000000"/>
              <w:right w:val="single" w:sz="4" w:space="0" w:color="000000"/>
            </w:tcBorders>
            <w:shd w:val="clear" w:color="auto" w:fill="D9D9D9"/>
          </w:tcPr>
          <w:p w14:paraId="3498F371" w14:textId="77777777" w:rsidR="00767762" w:rsidRPr="00DC5DA8" w:rsidRDefault="00767762" w:rsidP="00767762">
            <w:pPr>
              <w:spacing w:after="0" w:line="240" w:lineRule="auto"/>
            </w:pPr>
            <w:r w:rsidRPr="00DC5DA8">
              <w:t>Priority</w:t>
            </w:r>
          </w:p>
        </w:tc>
        <w:tc>
          <w:tcPr>
            <w:tcW w:w="6306" w:type="dxa"/>
            <w:tcBorders>
              <w:top w:val="single" w:sz="4" w:space="0" w:color="000000"/>
              <w:left w:val="single" w:sz="4" w:space="0" w:color="000000"/>
              <w:bottom w:val="single" w:sz="4" w:space="0" w:color="000000"/>
              <w:right w:val="single" w:sz="4" w:space="0" w:color="000000"/>
            </w:tcBorders>
          </w:tcPr>
          <w:p w14:paraId="6AC00C41" w14:textId="195275BC" w:rsidR="00767762" w:rsidRPr="00DC5DA8" w:rsidRDefault="00767762" w:rsidP="00767762">
            <w:pPr>
              <w:spacing w:after="0" w:line="240" w:lineRule="auto"/>
            </w:pPr>
            <w:r w:rsidRPr="00DC5DA8">
              <w:t xml:space="preserve">High </w:t>
            </w:r>
          </w:p>
        </w:tc>
      </w:tr>
      <w:tr w:rsidR="00767762" w:rsidRPr="00DC5DA8" w14:paraId="636A017F" w14:textId="77777777" w:rsidTr="00767762">
        <w:tc>
          <w:tcPr>
            <w:tcW w:w="2936" w:type="dxa"/>
            <w:tcBorders>
              <w:top w:val="single" w:sz="4" w:space="0" w:color="000000"/>
              <w:left w:val="single" w:sz="4" w:space="0" w:color="000000"/>
              <w:bottom w:val="single" w:sz="4" w:space="0" w:color="000000"/>
              <w:right w:val="single" w:sz="4" w:space="0" w:color="000000"/>
            </w:tcBorders>
            <w:shd w:val="clear" w:color="auto" w:fill="D9D9D9"/>
          </w:tcPr>
          <w:p w14:paraId="5D214B27" w14:textId="77777777" w:rsidR="00767762" w:rsidRPr="00DC5DA8" w:rsidRDefault="00767762" w:rsidP="00767762">
            <w:pPr>
              <w:spacing w:after="0" w:line="240" w:lineRule="auto"/>
            </w:pPr>
            <w:r w:rsidRPr="00DC5DA8">
              <w:t>Status</w:t>
            </w:r>
          </w:p>
        </w:tc>
        <w:tc>
          <w:tcPr>
            <w:tcW w:w="6306" w:type="dxa"/>
            <w:tcBorders>
              <w:top w:val="single" w:sz="4" w:space="0" w:color="000000"/>
              <w:left w:val="single" w:sz="4" w:space="0" w:color="000000"/>
              <w:bottom w:val="single" w:sz="4" w:space="0" w:color="000000"/>
              <w:right w:val="single" w:sz="4" w:space="0" w:color="000000"/>
            </w:tcBorders>
          </w:tcPr>
          <w:p w14:paraId="614D0948" w14:textId="77777777" w:rsidR="00767762" w:rsidRPr="00DC5DA8" w:rsidRDefault="00767762" w:rsidP="00767762">
            <w:pPr>
              <w:spacing w:after="0" w:line="240" w:lineRule="auto"/>
              <w:rPr>
                <w:b/>
              </w:rPr>
            </w:pPr>
            <w:r w:rsidRPr="00DC5DA8">
              <w:rPr>
                <w:b/>
              </w:rPr>
              <w:t xml:space="preserve">Ongoing </w:t>
            </w:r>
          </w:p>
        </w:tc>
      </w:tr>
      <w:tr w:rsidR="00767762" w:rsidRPr="00DC5DA8" w14:paraId="39ED72E3" w14:textId="77777777" w:rsidTr="00767762">
        <w:tc>
          <w:tcPr>
            <w:tcW w:w="2936" w:type="dxa"/>
            <w:tcBorders>
              <w:top w:val="single" w:sz="4" w:space="0" w:color="000000"/>
              <w:left w:val="single" w:sz="4" w:space="0" w:color="000000"/>
              <w:bottom w:val="single" w:sz="4" w:space="0" w:color="000000"/>
              <w:right w:val="single" w:sz="4" w:space="0" w:color="000000"/>
            </w:tcBorders>
            <w:shd w:val="clear" w:color="auto" w:fill="D9D9D9"/>
          </w:tcPr>
          <w:p w14:paraId="74C84604" w14:textId="77777777" w:rsidR="00767762" w:rsidRPr="00DC5DA8" w:rsidRDefault="00767762" w:rsidP="00767762">
            <w:pPr>
              <w:spacing w:after="0" w:line="240" w:lineRule="auto"/>
            </w:pPr>
            <w:r w:rsidRPr="00DC5DA8">
              <w:t>Timeframe</w:t>
            </w:r>
          </w:p>
        </w:tc>
        <w:tc>
          <w:tcPr>
            <w:tcW w:w="6306" w:type="dxa"/>
            <w:tcBorders>
              <w:top w:val="single" w:sz="4" w:space="0" w:color="000000"/>
              <w:left w:val="single" w:sz="4" w:space="0" w:color="000000"/>
              <w:bottom w:val="single" w:sz="4" w:space="0" w:color="000000"/>
              <w:right w:val="single" w:sz="4" w:space="0" w:color="000000"/>
            </w:tcBorders>
          </w:tcPr>
          <w:p w14:paraId="42330256" w14:textId="77777777" w:rsidR="00767762" w:rsidRPr="00DC5DA8" w:rsidRDefault="00767762" w:rsidP="00767762">
            <w:pPr>
              <w:spacing w:after="0" w:line="240" w:lineRule="auto"/>
            </w:pPr>
            <w:r w:rsidRPr="00DC5DA8">
              <w:t>&lt;12 months for the design of the monitoring protocol (ongoing from thereafter)</w:t>
            </w:r>
          </w:p>
        </w:tc>
      </w:tr>
      <w:tr w:rsidR="00767762" w:rsidRPr="00DC5DA8" w14:paraId="66766BA7" w14:textId="77777777" w:rsidTr="00767762">
        <w:trPr>
          <w:trHeight w:val="259"/>
        </w:trPr>
        <w:tc>
          <w:tcPr>
            <w:tcW w:w="2936" w:type="dxa"/>
            <w:tcBorders>
              <w:top w:val="single" w:sz="4" w:space="0" w:color="000000"/>
              <w:left w:val="single" w:sz="4" w:space="0" w:color="000000"/>
              <w:bottom w:val="single" w:sz="4" w:space="0" w:color="000000"/>
              <w:right w:val="single" w:sz="4" w:space="0" w:color="000000"/>
            </w:tcBorders>
            <w:shd w:val="clear" w:color="auto" w:fill="D9D9D9"/>
          </w:tcPr>
          <w:p w14:paraId="655D398B" w14:textId="77777777" w:rsidR="00767762" w:rsidRPr="00DC5DA8" w:rsidRDefault="00767762" w:rsidP="00767762">
            <w:pPr>
              <w:spacing w:after="0" w:line="240" w:lineRule="auto"/>
            </w:pPr>
            <w:r w:rsidRPr="00DC5DA8">
              <w:t>MSC Performance Indicator(s)</w:t>
            </w:r>
          </w:p>
        </w:tc>
        <w:tc>
          <w:tcPr>
            <w:tcW w:w="6306" w:type="dxa"/>
            <w:tcBorders>
              <w:top w:val="single" w:sz="4" w:space="0" w:color="000000"/>
              <w:left w:val="single" w:sz="4" w:space="0" w:color="000000"/>
              <w:bottom w:val="single" w:sz="4" w:space="0" w:color="000000"/>
              <w:right w:val="single" w:sz="4" w:space="0" w:color="000000"/>
            </w:tcBorders>
          </w:tcPr>
          <w:p w14:paraId="218A5D20" w14:textId="77777777" w:rsidR="00767762" w:rsidRPr="00DC5DA8" w:rsidRDefault="00767762" w:rsidP="00767762">
            <w:pPr>
              <w:spacing w:after="0" w:line="240" w:lineRule="auto"/>
              <w:rPr>
                <w:color w:val="000000"/>
              </w:rPr>
            </w:pPr>
            <w:r w:rsidRPr="00DC5DA8">
              <w:rPr>
                <w:color w:val="000000"/>
              </w:rPr>
              <w:t xml:space="preserve">PI 1.2.3 Information/monitoring. </w:t>
            </w:r>
          </w:p>
          <w:p w14:paraId="4475637C" w14:textId="5423536A" w:rsidR="00D63857" w:rsidRPr="00DC5DA8" w:rsidRDefault="00D63857" w:rsidP="00767762">
            <w:pPr>
              <w:spacing w:after="0" w:line="240" w:lineRule="auto"/>
            </w:pPr>
            <w:r w:rsidRPr="00DC5DA8">
              <w:rPr>
                <w:color w:val="000000"/>
              </w:rPr>
              <w:t xml:space="preserve">PI 1.2.4 Assessment of Stock Status </w:t>
            </w:r>
          </w:p>
        </w:tc>
      </w:tr>
    </w:tbl>
    <w:p w14:paraId="6F75D564" w14:textId="77777777" w:rsidR="00A672E8" w:rsidRDefault="00A672E8" w:rsidP="00C15957">
      <w:pPr>
        <w:rPr>
          <w:color w:val="000000"/>
          <w:sz w:val="24"/>
        </w:rPr>
      </w:pPr>
    </w:p>
    <w:tbl>
      <w:tblPr>
        <w:tblStyle w:val="TableGrid"/>
        <w:tblW w:w="9238" w:type="dxa"/>
        <w:tblLook w:val="04A0" w:firstRow="1" w:lastRow="0" w:firstColumn="1" w:lastColumn="0" w:noHBand="0" w:noVBand="1"/>
      </w:tblPr>
      <w:tblGrid>
        <w:gridCol w:w="6462"/>
        <w:gridCol w:w="1445"/>
        <w:gridCol w:w="1331"/>
      </w:tblGrid>
      <w:tr w:rsidR="00A672E8" w:rsidRPr="00EC69AC" w14:paraId="026DC22A" w14:textId="77777777" w:rsidTr="00D41272">
        <w:trPr>
          <w:trHeight w:val="1442"/>
        </w:trPr>
        <w:tc>
          <w:tcPr>
            <w:tcW w:w="6462" w:type="dxa"/>
            <w:shd w:val="clear" w:color="auto" w:fill="C0C0C0"/>
          </w:tcPr>
          <w:p w14:paraId="6F7FCAC4" w14:textId="77777777" w:rsidR="00A672E8" w:rsidRPr="00EC69AC" w:rsidRDefault="00A672E8" w:rsidP="00A672E8">
            <w:pPr>
              <w:jc w:val="center"/>
              <w:rPr>
                <w:sz w:val="20"/>
                <w:szCs w:val="20"/>
              </w:rPr>
            </w:pPr>
          </w:p>
          <w:p w14:paraId="1492A71C" w14:textId="39DE3B0A" w:rsidR="00A672E8" w:rsidRPr="00EC69AC" w:rsidRDefault="00A672E8" w:rsidP="00A672E8">
            <w:pPr>
              <w:jc w:val="center"/>
              <w:rPr>
                <w:sz w:val="20"/>
                <w:szCs w:val="20"/>
              </w:rPr>
            </w:pPr>
            <w:r>
              <w:rPr>
                <w:sz w:val="20"/>
                <w:szCs w:val="20"/>
              </w:rPr>
              <w:t>Milestones</w:t>
            </w:r>
          </w:p>
          <w:p w14:paraId="592191D8" w14:textId="77777777" w:rsidR="00A672E8" w:rsidRPr="00EC69AC" w:rsidRDefault="00A672E8" w:rsidP="00A672E8">
            <w:pPr>
              <w:jc w:val="center"/>
              <w:rPr>
                <w:sz w:val="20"/>
                <w:szCs w:val="20"/>
              </w:rPr>
            </w:pPr>
          </w:p>
        </w:tc>
        <w:tc>
          <w:tcPr>
            <w:tcW w:w="1445" w:type="dxa"/>
            <w:shd w:val="clear" w:color="auto" w:fill="C0C0C0"/>
            <w:vAlign w:val="center"/>
          </w:tcPr>
          <w:p w14:paraId="77E4FFE7" w14:textId="1D8BC6D3" w:rsidR="00A672E8" w:rsidRPr="00EC69AC" w:rsidRDefault="00A672E8" w:rsidP="00A672E8">
            <w:pPr>
              <w:spacing w:line="480" w:lineRule="auto"/>
              <w:jc w:val="center"/>
              <w:rPr>
                <w:sz w:val="20"/>
                <w:szCs w:val="20"/>
              </w:rPr>
            </w:pPr>
            <w:r>
              <w:rPr>
                <w:sz w:val="20"/>
                <w:szCs w:val="20"/>
              </w:rPr>
              <w:t>Starting date</w:t>
            </w:r>
          </w:p>
        </w:tc>
        <w:tc>
          <w:tcPr>
            <w:tcW w:w="1331" w:type="dxa"/>
            <w:shd w:val="clear" w:color="auto" w:fill="C0C0C0"/>
            <w:vAlign w:val="center"/>
          </w:tcPr>
          <w:p w14:paraId="273A4B76" w14:textId="16575E7A" w:rsidR="00A672E8" w:rsidRPr="00EC69AC" w:rsidRDefault="00A672E8" w:rsidP="00A672E8">
            <w:pPr>
              <w:spacing w:line="480" w:lineRule="auto"/>
              <w:jc w:val="center"/>
              <w:rPr>
                <w:sz w:val="20"/>
                <w:szCs w:val="20"/>
              </w:rPr>
            </w:pPr>
            <w:r w:rsidRPr="00EC69AC">
              <w:rPr>
                <w:sz w:val="20"/>
                <w:szCs w:val="20"/>
              </w:rPr>
              <w:t xml:space="preserve">Ending </w:t>
            </w:r>
            <w:r>
              <w:rPr>
                <w:sz w:val="20"/>
                <w:szCs w:val="20"/>
              </w:rPr>
              <w:t>date</w:t>
            </w:r>
          </w:p>
        </w:tc>
      </w:tr>
      <w:tr w:rsidR="00A672E8" w:rsidRPr="00EC69AC" w14:paraId="42490F6E" w14:textId="77777777" w:rsidTr="00D41272">
        <w:trPr>
          <w:trHeight w:val="766"/>
        </w:trPr>
        <w:tc>
          <w:tcPr>
            <w:tcW w:w="6462" w:type="dxa"/>
          </w:tcPr>
          <w:p w14:paraId="3A92E733" w14:textId="55AE2664" w:rsidR="00A672E8" w:rsidRPr="00EC69AC" w:rsidRDefault="00A672E8" w:rsidP="009F179B">
            <w:pPr>
              <w:jc w:val="center"/>
              <w:rPr>
                <w:sz w:val="20"/>
                <w:szCs w:val="20"/>
              </w:rPr>
            </w:pPr>
            <w:r w:rsidRPr="00EC69AC">
              <w:rPr>
                <w:sz w:val="20"/>
                <w:szCs w:val="20"/>
              </w:rPr>
              <w:t>Mileston</w:t>
            </w:r>
            <w:r w:rsidR="00D41272">
              <w:rPr>
                <w:sz w:val="20"/>
                <w:szCs w:val="20"/>
              </w:rPr>
              <w:t>e 1</w:t>
            </w:r>
            <w:r>
              <w:rPr>
                <w:sz w:val="20"/>
                <w:szCs w:val="20"/>
              </w:rPr>
              <w:t>: Improving as necessary log</w:t>
            </w:r>
            <w:r w:rsidRPr="00EC69AC">
              <w:rPr>
                <w:sz w:val="20"/>
                <w:szCs w:val="20"/>
              </w:rPr>
              <w:t>books´ information for the use of CPUE as abundance index</w:t>
            </w:r>
          </w:p>
        </w:tc>
        <w:tc>
          <w:tcPr>
            <w:tcW w:w="1445" w:type="dxa"/>
          </w:tcPr>
          <w:p w14:paraId="30BC682B" w14:textId="77777777" w:rsidR="00A672E8" w:rsidRPr="00EC69AC" w:rsidRDefault="00A672E8" w:rsidP="00A672E8">
            <w:pPr>
              <w:jc w:val="center"/>
              <w:rPr>
                <w:sz w:val="20"/>
                <w:szCs w:val="20"/>
              </w:rPr>
            </w:pPr>
            <w:r w:rsidRPr="00EC69AC">
              <w:rPr>
                <w:sz w:val="20"/>
                <w:szCs w:val="20"/>
              </w:rPr>
              <w:t>Quarter 3 2014</w:t>
            </w:r>
          </w:p>
        </w:tc>
        <w:tc>
          <w:tcPr>
            <w:tcW w:w="1331" w:type="dxa"/>
          </w:tcPr>
          <w:p w14:paraId="46F50EE4" w14:textId="77777777" w:rsidR="00A672E8" w:rsidRPr="00EC69AC" w:rsidRDefault="00A672E8" w:rsidP="00A672E8">
            <w:pPr>
              <w:jc w:val="center"/>
              <w:rPr>
                <w:sz w:val="20"/>
                <w:szCs w:val="20"/>
              </w:rPr>
            </w:pPr>
            <w:r w:rsidRPr="00EC69AC">
              <w:rPr>
                <w:sz w:val="20"/>
                <w:szCs w:val="20"/>
              </w:rPr>
              <w:t>Quarter 3 2014</w:t>
            </w:r>
          </w:p>
        </w:tc>
      </w:tr>
      <w:tr w:rsidR="00A672E8" w:rsidRPr="00EC69AC" w14:paraId="785FB01A" w14:textId="77777777" w:rsidTr="00D41272">
        <w:trPr>
          <w:trHeight w:val="706"/>
        </w:trPr>
        <w:tc>
          <w:tcPr>
            <w:tcW w:w="6462" w:type="dxa"/>
          </w:tcPr>
          <w:p w14:paraId="07E1B732" w14:textId="16F2DDFA" w:rsidR="00A672E8" w:rsidRPr="00EC69AC" w:rsidRDefault="00A672E8" w:rsidP="00A672E8">
            <w:pPr>
              <w:jc w:val="center"/>
              <w:rPr>
                <w:sz w:val="20"/>
                <w:szCs w:val="20"/>
              </w:rPr>
            </w:pPr>
            <w:r w:rsidRPr="00EC69AC">
              <w:rPr>
                <w:sz w:val="20"/>
                <w:szCs w:val="20"/>
              </w:rPr>
              <w:t xml:space="preserve">Milestone </w:t>
            </w:r>
            <w:r w:rsidR="00D41272">
              <w:rPr>
                <w:sz w:val="20"/>
                <w:szCs w:val="20"/>
              </w:rPr>
              <w:t>2</w:t>
            </w:r>
            <w:r w:rsidRPr="00EC69AC">
              <w:rPr>
                <w:sz w:val="20"/>
                <w:szCs w:val="20"/>
              </w:rPr>
              <w:t>: Implementation of logs books for the collection of Catch and Effort Data</w:t>
            </w:r>
          </w:p>
        </w:tc>
        <w:tc>
          <w:tcPr>
            <w:tcW w:w="1445" w:type="dxa"/>
          </w:tcPr>
          <w:p w14:paraId="793DB088" w14:textId="77777777" w:rsidR="00A672E8" w:rsidRPr="00EC69AC" w:rsidRDefault="00A672E8" w:rsidP="00A672E8">
            <w:pPr>
              <w:jc w:val="center"/>
              <w:rPr>
                <w:sz w:val="20"/>
                <w:szCs w:val="20"/>
              </w:rPr>
            </w:pPr>
            <w:r w:rsidRPr="00EC69AC">
              <w:rPr>
                <w:sz w:val="20"/>
                <w:szCs w:val="20"/>
              </w:rPr>
              <w:t>Quarter 4 2014</w:t>
            </w:r>
          </w:p>
        </w:tc>
        <w:tc>
          <w:tcPr>
            <w:tcW w:w="1331" w:type="dxa"/>
          </w:tcPr>
          <w:p w14:paraId="4EAA5A86" w14:textId="2171A916" w:rsidR="00A672E8" w:rsidRPr="00EC69AC" w:rsidRDefault="00A672E8" w:rsidP="00A672E8">
            <w:pPr>
              <w:jc w:val="center"/>
              <w:rPr>
                <w:sz w:val="20"/>
                <w:szCs w:val="20"/>
              </w:rPr>
            </w:pPr>
            <w:r w:rsidRPr="00EC69AC">
              <w:rPr>
                <w:sz w:val="20"/>
                <w:szCs w:val="20"/>
              </w:rPr>
              <w:t>On-going</w:t>
            </w:r>
          </w:p>
        </w:tc>
      </w:tr>
      <w:tr w:rsidR="00A672E8" w:rsidRPr="00EC69AC" w14:paraId="7C802653" w14:textId="77777777" w:rsidTr="00D41272">
        <w:trPr>
          <w:trHeight w:val="843"/>
        </w:trPr>
        <w:tc>
          <w:tcPr>
            <w:tcW w:w="6462" w:type="dxa"/>
          </w:tcPr>
          <w:p w14:paraId="40DA3914" w14:textId="176D2135" w:rsidR="00A672E8" w:rsidRPr="00EC69AC" w:rsidRDefault="00D41272" w:rsidP="00A672E8">
            <w:pPr>
              <w:jc w:val="center"/>
              <w:rPr>
                <w:sz w:val="20"/>
                <w:szCs w:val="20"/>
              </w:rPr>
            </w:pPr>
            <w:r>
              <w:rPr>
                <w:sz w:val="20"/>
                <w:szCs w:val="20"/>
              </w:rPr>
              <w:t>Milestone 3</w:t>
            </w:r>
            <w:r w:rsidR="00A672E8" w:rsidRPr="00EC69AC">
              <w:rPr>
                <w:sz w:val="20"/>
                <w:szCs w:val="20"/>
              </w:rPr>
              <w:t>: Design of a on-board monitoring program for the collection of biological data</w:t>
            </w:r>
          </w:p>
        </w:tc>
        <w:tc>
          <w:tcPr>
            <w:tcW w:w="1445" w:type="dxa"/>
          </w:tcPr>
          <w:p w14:paraId="0ECC941A" w14:textId="77777777" w:rsidR="00A672E8" w:rsidRPr="00EC69AC" w:rsidRDefault="00A672E8" w:rsidP="00A672E8">
            <w:pPr>
              <w:jc w:val="center"/>
              <w:rPr>
                <w:sz w:val="20"/>
                <w:szCs w:val="20"/>
              </w:rPr>
            </w:pPr>
            <w:r w:rsidRPr="00EC69AC">
              <w:rPr>
                <w:sz w:val="20"/>
                <w:szCs w:val="20"/>
              </w:rPr>
              <w:t>Quarter 3 2014</w:t>
            </w:r>
          </w:p>
        </w:tc>
        <w:tc>
          <w:tcPr>
            <w:tcW w:w="1331" w:type="dxa"/>
          </w:tcPr>
          <w:p w14:paraId="595A6922" w14:textId="77777777" w:rsidR="00A672E8" w:rsidRPr="00EC69AC" w:rsidRDefault="00A672E8" w:rsidP="00A672E8">
            <w:pPr>
              <w:jc w:val="center"/>
              <w:rPr>
                <w:sz w:val="20"/>
                <w:szCs w:val="20"/>
              </w:rPr>
            </w:pPr>
            <w:r w:rsidRPr="00EC69AC">
              <w:rPr>
                <w:sz w:val="20"/>
                <w:szCs w:val="20"/>
              </w:rPr>
              <w:t>Quarter 3 2014</w:t>
            </w:r>
          </w:p>
        </w:tc>
      </w:tr>
      <w:tr w:rsidR="00A672E8" w:rsidRPr="00EC69AC" w14:paraId="1FC5E564" w14:textId="77777777" w:rsidTr="00D41272">
        <w:trPr>
          <w:trHeight w:val="842"/>
        </w:trPr>
        <w:tc>
          <w:tcPr>
            <w:tcW w:w="6462" w:type="dxa"/>
          </w:tcPr>
          <w:p w14:paraId="5B4B2A59" w14:textId="5B12C8F0" w:rsidR="00A672E8" w:rsidRPr="00EC69AC" w:rsidRDefault="00D41272" w:rsidP="00A672E8">
            <w:pPr>
              <w:jc w:val="center"/>
              <w:rPr>
                <w:sz w:val="20"/>
                <w:szCs w:val="20"/>
              </w:rPr>
            </w:pPr>
            <w:r>
              <w:rPr>
                <w:sz w:val="20"/>
                <w:szCs w:val="20"/>
              </w:rPr>
              <w:t>Milestone 5</w:t>
            </w:r>
            <w:r w:rsidR="00A672E8" w:rsidRPr="00EC69AC">
              <w:rPr>
                <w:sz w:val="20"/>
                <w:szCs w:val="20"/>
              </w:rPr>
              <w:t>:</w:t>
            </w:r>
            <w:r>
              <w:rPr>
                <w:sz w:val="20"/>
                <w:szCs w:val="20"/>
              </w:rPr>
              <w:t xml:space="preserve"> Implementation of on-board</w:t>
            </w:r>
            <w:r w:rsidR="00A672E8">
              <w:rPr>
                <w:sz w:val="20"/>
                <w:szCs w:val="20"/>
              </w:rPr>
              <w:t xml:space="preserve"> </w:t>
            </w:r>
            <w:r w:rsidR="00A672E8" w:rsidRPr="00EC69AC">
              <w:rPr>
                <w:sz w:val="20"/>
                <w:szCs w:val="20"/>
              </w:rPr>
              <w:t>biological monitoring program</w:t>
            </w:r>
          </w:p>
        </w:tc>
        <w:tc>
          <w:tcPr>
            <w:tcW w:w="1445" w:type="dxa"/>
          </w:tcPr>
          <w:p w14:paraId="6DA47D42" w14:textId="6E767D4C" w:rsidR="00A672E8" w:rsidRPr="00EC69AC" w:rsidRDefault="00A672E8" w:rsidP="00A672E8">
            <w:pPr>
              <w:jc w:val="center"/>
              <w:rPr>
                <w:sz w:val="20"/>
                <w:szCs w:val="20"/>
              </w:rPr>
            </w:pPr>
            <w:r w:rsidRPr="00EC69AC">
              <w:rPr>
                <w:sz w:val="20"/>
                <w:szCs w:val="20"/>
              </w:rPr>
              <w:t>Quarter 4 2014</w:t>
            </w:r>
          </w:p>
        </w:tc>
        <w:tc>
          <w:tcPr>
            <w:tcW w:w="1331" w:type="dxa"/>
          </w:tcPr>
          <w:p w14:paraId="5A664084" w14:textId="77777777" w:rsidR="00A672E8" w:rsidRPr="00EC69AC" w:rsidRDefault="00A672E8" w:rsidP="00A672E8">
            <w:pPr>
              <w:jc w:val="center"/>
              <w:rPr>
                <w:sz w:val="20"/>
                <w:szCs w:val="20"/>
              </w:rPr>
            </w:pPr>
            <w:r w:rsidRPr="00EC69AC">
              <w:rPr>
                <w:sz w:val="20"/>
                <w:szCs w:val="20"/>
              </w:rPr>
              <w:t>On going</w:t>
            </w:r>
          </w:p>
        </w:tc>
      </w:tr>
    </w:tbl>
    <w:p w14:paraId="117B3E86" w14:textId="77777777" w:rsidR="00C15957" w:rsidRDefault="00C15957" w:rsidP="00C15957"/>
    <w:p w14:paraId="401A501B" w14:textId="77777777" w:rsidR="00846022" w:rsidRPr="00712AC9" w:rsidRDefault="00846022" w:rsidP="00846022">
      <w:pPr>
        <w:pStyle w:val="Heading3"/>
        <w:rPr>
          <w:rFonts w:ascii="Calibri" w:hAnsi="Calibri"/>
          <w:sz w:val="24"/>
        </w:rPr>
      </w:pPr>
      <w:r w:rsidRPr="00712AC9">
        <w:rPr>
          <w:rFonts w:ascii="Calibri" w:hAnsi="Calibri"/>
          <w:sz w:val="24"/>
        </w:rPr>
        <w:t>1.2</w:t>
      </w:r>
      <w:r>
        <w:rPr>
          <w:rFonts w:ascii="Calibri" w:hAnsi="Calibri"/>
          <w:sz w:val="24"/>
        </w:rPr>
        <w:t xml:space="preserve"> </w:t>
      </w:r>
      <w:r w:rsidR="000A67DC">
        <w:rPr>
          <w:rFonts w:ascii="Calibri" w:hAnsi="Calibri"/>
          <w:sz w:val="24"/>
        </w:rPr>
        <w:t>Activity</w:t>
      </w:r>
      <w:bookmarkEnd w:id="6"/>
      <w:r w:rsidRPr="00712AC9">
        <w:rPr>
          <w:rFonts w:ascii="Calibri" w:hAnsi="Calibri"/>
          <w:sz w:val="24"/>
        </w:rPr>
        <w:t xml:space="preserve"> </w:t>
      </w:r>
    </w:p>
    <w:p w14:paraId="4C7FE2D7" w14:textId="77777777" w:rsidR="000A67DC" w:rsidRPr="00712AC9" w:rsidRDefault="000A67DC"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0A67DC" w:rsidRPr="00712AC9" w14:paraId="509614F3"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12E3370" w14:textId="77777777" w:rsidR="000A67DC" w:rsidRPr="00F816CA" w:rsidRDefault="000A67DC"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447827A7" w14:textId="77777777" w:rsidR="000A67DC" w:rsidRPr="00D91A1B" w:rsidRDefault="000A67DC" w:rsidP="00443BA3">
            <w:pPr>
              <w:spacing w:after="0" w:line="240" w:lineRule="auto"/>
            </w:pPr>
          </w:p>
        </w:tc>
      </w:tr>
      <w:tr w:rsidR="000A67DC" w:rsidRPr="00712AC9" w14:paraId="55CE7EB0"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8AE7B9B" w14:textId="77777777" w:rsidR="000A67DC" w:rsidRPr="00F816CA" w:rsidRDefault="000A67DC"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48C8AE2B" w14:textId="77777777" w:rsidR="000A67DC" w:rsidRPr="00D91A1B" w:rsidRDefault="000A67DC" w:rsidP="00443BA3">
            <w:pPr>
              <w:spacing w:after="0" w:line="240" w:lineRule="auto"/>
            </w:pPr>
          </w:p>
        </w:tc>
      </w:tr>
      <w:tr w:rsidR="000A67DC" w:rsidRPr="00712AC9" w14:paraId="1A945B68"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DDF0252" w14:textId="77777777" w:rsidR="000A67DC" w:rsidRPr="00F816CA" w:rsidRDefault="000A67DC"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1F690292" w14:textId="77777777" w:rsidR="000A67DC" w:rsidRPr="00D91A1B" w:rsidRDefault="000A67DC" w:rsidP="00443BA3">
            <w:pPr>
              <w:spacing w:after="0" w:line="240" w:lineRule="auto"/>
            </w:pPr>
          </w:p>
        </w:tc>
      </w:tr>
      <w:tr w:rsidR="000A67DC" w:rsidRPr="00712AC9" w14:paraId="567BC70E"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48835961" w14:textId="77777777" w:rsidR="000A67DC" w:rsidRPr="00F816CA" w:rsidRDefault="000A67DC"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7208CBB5" w14:textId="77777777" w:rsidR="000A67DC" w:rsidRPr="00D91A1B" w:rsidRDefault="000A67DC" w:rsidP="00443BA3">
            <w:pPr>
              <w:spacing w:after="0" w:line="240" w:lineRule="auto"/>
            </w:pPr>
          </w:p>
        </w:tc>
      </w:tr>
      <w:tr w:rsidR="000A67DC" w:rsidRPr="00712AC9" w14:paraId="709F0DB3"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59037EE" w14:textId="77777777" w:rsidR="000A67DC" w:rsidRPr="00F816CA" w:rsidRDefault="000A67DC"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68BE891D" w14:textId="77777777" w:rsidR="000A67DC" w:rsidRPr="00D91A1B" w:rsidRDefault="000A67DC" w:rsidP="00443BA3">
            <w:pPr>
              <w:spacing w:after="0" w:line="240" w:lineRule="auto"/>
            </w:pPr>
          </w:p>
        </w:tc>
      </w:tr>
    </w:tbl>
    <w:p w14:paraId="20DD8903" w14:textId="77777777" w:rsidR="00846022" w:rsidRDefault="00846022" w:rsidP="00846022">
      <w:pPr>
        <w:rPr>
          <w:sz w:val="24"/>
        </w:rPr>
      </w:pPr>
    </w:p>
    <w:tbl>
      <w:tblPr>
        <w:tblStyle w:val="TableGrid"/>
        <w:tblW w:w="0" w:type="auto"/>
        <w:tblLook w:val="04A0" w:firstRow="1" w:lastRow="0" w:firstColumn="1" w:lastColumn="0" w:noHBand="0" w:noVBand="1"/>
      </w:tblPr>
      <w:tblGrid>
        <w:gridCol w:w="3357"/>
        <w:gridCol w:w="3246"/>
        <w:gridCol w:w="2973"/>
      </w:tblGrid>
      <w:tr w:rsidR="009F179B" w14:paraId="1E680E2A" w14:textId="77777777" w:rsidTr="000C546C">
        <w:tc>
          <w:tcPr>
            <w:tcW w:w="3357" w:type="dxa"/>
            <w:shd w:val="clear" w:color="auto" w:fill="CCCCCC"/>
          </w:tcPr>
          <w:p w14:paraId="04E8179D" w14:textId="77777777" w:rsidR="009F179B" w:rsidRDefault="009F179B" w:rsidP="000C546C">
            <w:r>
              <w:t>Milestones</w:t>
            </w:r>
          </w:p>
        </w:tc>
        <w:tc>
          <w:tcPr>
            <w:tcW w:w="3246" w:type="dxa"/>
            <w:shd w:val="clear" w:color="auto" w:fill="CCCCCC"/>
          </w:tcPr>
          <w:p w14:paraId="56DE8B9F" w14:textId="77777777" w:rsidR="009F179B" w:rsidRDefault="009F179B" w:rsidP="000C546C">
            <w:r>
              <w:t xml:space="preserve">Starting date </w:t>
            </w:r>
          </w:p>
        </w:tc>
        <w:tc>
          <w:tcPr>
            <w:tcW w:w="2973" w:type="dxa"/>
            <w:shd w:val="clear" w:color="auto" w:fill="CCCCCC"/>
          </w:tcPr>
          <w:p w14:paraId="329F2555" w14:textId="77777777" w:rsidR="009F179B" w:rsidRDefault="009F179B" w:rsidP="000C546C">
            <w:r>
              <w:t xml:space="preserve">Ending date </w:t>
            </w:r>
          </w:p>
        </w:tc>
      </w:tr>
      <w:tr w:rsidR="009F179B" w14:paraId="1B65FDA7" w14:textId="77777777" w:rsidTr="000C546C">
        <w:tc>
          <w:tcPr>
            <w:tcW w:w="3357" w:type="dxa"/>
          </w:tcPr>
          <w:p w14:paraId="18F42465" w14:textId="77777777" w:rsidR="009F179B" w:rsidRDefault="009F179B" w:rsidP="000C546C">
            <w:r>
              <w:t xml:space="preserve">List of significant milestones that are related to this activity </w:t>
            </w:r>
          </w:p>
        </w:tc>
        <w:tc>
          <w:tcPr>
            <w:tcW w:w="3246" w:type="dxa"/>
          </w:tcPr>
          <w:p w14:paraId="692506F0" w14:textId="77777777" w:rsidR="009F179B" w:rsidRDefault="009F179B" w:rsidP="000C546C">
            <w:r>
              <w:t xml:space="preserve">Starting date for each milestone </w:t>
            </w:r>
          </w:p>
        </w:tc>
        <w:tc>
          <w:tcPr>
            <w:tcW w:w="2973" w:type="dxa"/>
          </w:tcPr>
          <w:p w14:paraId="4C8813A2" w14:textId="77777777" w:rsidR="009F179B" w:rsidRDefault="009F179B" w:rsidP="000C546C">
            <w:r>
              <w:t xml:space="preserve">Ending date for each milestone </w:t>
            </w:r>
          </w:p>
        </w:tc>
      </w:tr>
    </w:tbl>
    <w:p w14:paraId="17C80B06" w14:textId="77777777" w:rsidR="009F179B" w:rsidRDefault="009F179B" w:rsidP="00846022">
      <w:pPr>
        <w:rPr>
          <w:sz w:val="24"/>
        </w:rPr>
      </w:pPr>
    </w:p>
    <w:p w14:paraId="705B9821" w14:textId="77777777" w:rsidR="009F179B" w:rsidRPr="00712AC9" w:rsidRDefault="009F179B" w:rsidP="00846022">
      <w:pPr>
        <w:rPr>
          <w:sz w:val="24"/>
        </w:rPr>
      </w:pPr>
    </w:p>
    <w:p w14:paraId="6DDDEAAA" w14:textId="77777777" w:rsidR="00846022" w:rsidRDefault="00846022" w:rsidP="00846022">
      <w:pPr>
        <w:pStyle w:val="Heading3"/>
        <w:rPr>
          <w:rFonts w:ascii="Calibri" w:hAnsi="Calibri"/>
          <w:sz w:val="24"/>
        </w:rPr>
      </w:pPr>
      <w:bookmarkStart w:id="12" w:name="_Toc300942008"/>
      <w:r w:rsidRPr="00712AC9">
        <w:rPr>
          <w:rFonts w:ascii="Calibri" w:hAnsi="Calibri"/>
          <w:sz w:val="24"/>
        </w:rPr>
        <w:lastRenderedPageBreak/>
        <w:t xml:space="preserve">1.3 </w:t>
      </w:r>
      <w:r w:rsidR="001F74A1">
        <w:rPr>
          <w:rFonts w:ascii="Calibri" w:hAnsi="Calibri"/>
          <w:sz w:val="24"/>
        </w:rPr>
        <w:t>Activity</w:t>
      </w:r>
      <w:bookmarkEnd w:id="12"/>
    </w:p>
    <w:p w14:paraId="75806CE6" w14:textId="77777777" w:rsidR="00D91A1B" w:rsidRPr="00712AC9" w:rsidRDefault="00D91A1B"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600DA0" w:rsidRPr="00712AC9" w14:paraId="7BEE924C"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5ADE982F" w14:textId="77777777" w:rsidR="00600DA0" w:rsidRPr="00F816CA" w:rsidRDefault="00600DA0" w:rsidP="00846022">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28811AD1" w14:textId="77777777" w:rsidR="00600DA0" w:rsidRPr="00D91A1B" w:rsidRDefault="00600DA0" w:rsidP="00846022">
            <w:pPr>
              <w:spacing w:after="0" w:line="240" w:lineRule="auto"/>
            </w:pPr>
          </w:p>
        </w:tc>
      </w:tr>
      <w:tr w:rsidR="00600DA0" w:rsidRPr="00712AC9" w14:paraId="6D0A6146"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A6F6DAA" w14:textId="77777777" w:rsidR="00600DA0" w:rsidRPr="00F816CA" w:rsidRDefault="00600DA0" w:rsidP="00846022">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6FCED691" w14:textId="77777777" w:rsidR="00600DA0" w:rsidRPr="00D91A1B" w:rsidRDefault="00600DA0" w:rsidP="00846022">
            <w:pPr>
              <w:spacing w:after="0" w:line="240" w:lineRule="auto"/>
            </w:pPr>
          </w:p>
        </w:tc>
      </w:tr>
      <w:tr w:rsidR="00846022" w:rsidRPr="00712AC9" w14:paraId="44608FFE"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4242AA26" w14:textId="77777777" w:rsidR="00846022" w:rsidRPr="00F816CA" w:rsidRDefault="00846022" w:rsidP="00846022">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1286470E" w14:textId="77777777" w:rsidR="00846022" w:rsidRPr="00D91A1B" w:rsidRDefault="00846022" w:rsidP="00846022">
            <w:pPr>
              <w:spacing w:after="0" w:line="240" w:lineRule="auto"/>
            </w:pPr>
          </w:p>
        </w:tc>
      </w:tr>
      <w:tr w:rsidR="00846022" w:rsidRPr="00712AC9" w14:paraId="010D0CF0" w14:textId="77777777">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4780EE0C" w14:textId="77777777" w:rsidR="00846022" w:rsidRPr="00F816CA" w:rsidRDefault="00846022" w:rsidP="00846022">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383915FB" w14:textId="77777777" w:rsidR="00846022" w:rsidRPr="00D91A1B" w:rsidRDefault="00846022" w:rsidP="00846022">
            <w:pPr>
              <w:spacing w:after="0" w:line="240" w:lineRule="auto"/>
            </w:pPr>
          </w:p>
        </w:tc>
      </w:tr>
      <w:tr w:rsidR="00846022" w:rsidRPr="00712AC9" w14:paraId="43071152" w14:textId="77777777">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CB602FD" w14:textId="77777777" w:rsidR="00846022" w:rsidRPr="00F816CA" w:rsidRDefault="00846022" w:rsidP="00846022">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1D9D9FC5" w14:textId="77777777" w:rsidR="00846022" w:rsidRPr="00D91A1B" w:rsidRDefault="00846022" w:rsidP="00846022">
            <w:pPr>
              <w:spacing w:after="0" w:line="240" w:lineRule="auto"/>
            </w:pPr>
          </w:p>
        </w:tc>
      </w:tr>
    </w:tbl>
    <w:p w14:paraId="3484CCDA" w14:textId="77777777" w:rsidR="009F179B" w:rsidRDefault="009F179B" w:rsidP="00846022">
      <w:pPr>
        <w:pStyle w:val="Heading3"/>
        <w:rPr>
          <w:rFonts w:ascii="Calibri" w:hAnsi="Calibri"/>
          <w:sz w:val="24"/>
        </w:rPr>
      </w:pPr>
      <w:bookmarkStart w:id="13" w:name="_Toc300942009"/>
    </w:p>
    <w:tbl>
      <w:tblPr>
        <w:tblStyle w:val="TableGrid"/>
        <w:tblW w:w="0" w:type="auto"/>
        <w:tblLook w:val="04A0" w:firstRow="1" w:lastRow="0" w:firstColumn="1" w:lastColumn="0" w:noHBand="0" w:noVBand="1"/>
      </w:tblPr>
      <w:tblGrid>
        <w:gridCol w:w="3357"/>
        <w:gridCol w:w="3246"/>
        <w:gridCol w:w="2973"/>
      </w:tblGrid>
      <w:tr w:rsidR="009F179B" w14:paraId="00C32FB9" w14:textId="77777777" w:rsidTr="000C546C">
        <w:tc>
          <w:tcPr>
            <w:tcW w:w="3357" w:type="dxa"/>
            <w:shd w:val="clear" w:color="auto" w:fill="CCCCCC"/>
          </w:tcPr>
          <w:p w14:paraId="32E8B979" w14:textId="77777777" w:rsidR="009F179B" w:rsidRDefault="009F179B" w:rsidP="000C546C">
            <w:r>
              <w:t>Milestones</w:t>
            </w:r>
          </w:p>
        </w:tc>
        <w:tc>
          <w:tcPr>
            <w:tcW w:w="3246" w:type="dxa"/>
            <w:shd w:val="clear" w:color="auto" w:fill="CCCCCC"/>
          </w:tcPr>
          <w:p w14:paraId="252035D1" w14:textId="77777777" w:rsidR="009F179B" w:rsidRDefault="009F179B" w:rsidP="000C546C">
            <w:r>
              <w:t xml:space="preserve">Starting date </w:t>
            </w:r>
          </w:p>
        </w:tc>
        <w:tc>
          <w:tcPr>
            <w:tcW w:w="2973" w:type="dxa"/>
            <w:shd w:val="clear" w:color="auto" w:fill="CCCCCC"/>
          </w:tcPr>
          <w:p w14:paraId="5FBD6B1D" w14:textId="77777777" w:rsidR="009F179B" w:rsidRDefault="009F179B" w:rsidP="000C546C">
            <w:r>
              <w:t xml:space="preserve">Ending date </w:t>
            </w:r>
          </w:p>
        </w:tc>
      </w:tr>
      <w:tr w:rsidR="009F179B" w14:paraId="15BFA2BB" w14:textId="77777777" w:rsidTr="000C546C">
        <w:tc>
          <w:tcPr>
            <w:tcW w:w="3357" w:type="dxa"/>
          </w:tcPr>
          <w:p w14:paraId="5B0A8D2B" w14:textId="77777777" w:rsidR="009F179B" w:rsidRDefault="009F179B" w:rsidP="000C546C">
            <w:r>
              <w:t xml:space="preserve">List of significant milestones that are related to this activity </w:t>
            </w:r>
          </w:p>
        </w:tc>
        <w:tc>
          <w:tcPr>
            <w:tcW w:w="3246" w:type="dxa"/>
          </w:tcPr>
          <w:p w14:paraId="3ED696F8" w14:textId="77777777" w:rsidR="009F179B" w:rsidRDefault="009F179B" w:rsidP="000C546C">
            <w:r>
              <w:t xml:space="preserve">Starting date for each milestone </w:t>
            </w:r>
          </w:p>
        </w:tc>
        <w:tc>
          <w:tcPr>
            <w:tcW w:w="2973" w:type="dxa"/>
          </w:tcPr>
          <w:p w14:paraId="496A800F" w14:textId="77777777" w:rsidR="009F179B" w:rsidRDefault="009F179B" w:rsidP="000C546C">
            <w:r>
              <w:t xml:space="preserve">Ending date for each milestone </w:t>
            </w:r>
          </w:p>
        </w:tc>
      </w:tr>
    </w:tbl>
    <w:p w14:paraId="65B38456" w14:textId="77777777" w:rsidR="009F179B" w:rsidRDefault="009F179B" w:rsidP="00846022">
      <w:pPr>
        <w:pStyle w:val="Heading3"/>
        <w:rPr>
          <w:rFonts w:ascii="Calibri" w:hAnsi="Calibri"/>
          <w:sz w:val="24"/>
        </w:rPr>
      </w:pPr>
    </w:p>
    <w:p w14:paraId="01305EF2" w14:textId="77777777" w:rsidR="00846022" w:rsidRPr="00712AC9" w:rsidRDefault="00846022" w:rsidP="00846022">
      <w:pPr>
        <w:pStyle w:val="Heading3"/>
        <w:rPr>
          <w:rFonts w:ascii="Calibri" w:hAnsi="Calibri"/>
          <w:sz w:val="24"/>
        </w:rPr>
      </w:pPr>
      <w:r w:rsidRPr="00712AC9">
        <w:rPr>
          <w:rFonts w:ascii="Calibri" w:hAnsi="Calibri"/>
          <w:sz w:val="24"/>
        </w:rPr>
        <w:t xml:space="preserve">1.4 </w:t>
      </w:r>
      <w:r w:rsidR="00D91A1B">
        <w:rPr>
          <w:rFonts w:ascii="Calibri" w:hAnsi="Calibri"/>
          <w:sz w:val="24"/>
        </w:rPr>
        <w:t>Activity</w:t>
      </w:r>
      <w:bookmarkEnd w:id="13"/>
    </w:p>
    <w:p w14:paraId="37B70976" w14:textId="77777777" w:rsidR="00D91A1B" w:rsidRPr="00712AC9" w:rsidRDefault="00D91A1B"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D91A1B" w:rsidRPr="00712AC9" w14:paraId="798F64D4"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3F2B968" w14:textId="77777777" w:rsidR="00D91A1B" w:rsidRPr="00F816CA" w:rsidRDefault="00D91A1B"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11BF78F1" w14:textId="77777777" w:rsidR="00D91A1B" w:rsidRPr="00D91A1B" w:rsidRDefault="00D91A1B" w:rsidP="00443BA3">
            <w:pPr>
              <w:spacing w:after="0" w:line="240" w:lineRule="auto"/>
            </w:pPr>
          </w:p>
        </w:tc>
      </w:tr>
      <w:tr w:rsidR="00D91A1B" w:rsidRPr="00712AC9" w14:paraId="6C20F51F"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D1C0A76" w14:textId="77777777" w:rsidR="00D91A1B" w:rsidRPr="00F816CA" w:rsidRDefault="00D91A1B"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07CA04A5" w14:textId="77777777" w:rsidR="00D91A1B" w:rsidRPr="00D91A1B" w:rsidRDefault="00D91A1B" w:rsidP="00443BA3">
            <w:pPr>
              <w:spacing w:after="0" w:line="240" w:lineRule="auto"/>
            </w:pPr>
          </w:p>
        </w:tc>
      </w:tr>
      <w:tr w:rsidR="00D91A1B" w:rsidRPr="00712AC9" w14:paraId="55877FE3"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47689588" w14:textId="77777777" w:rsidR="00D91A1B" w:rsidRPr="00F816CA" w:rsidRDefault="00D91A1B"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123D5235" w14:textId="77777777" w:rsidR="00D91A1B" w:rsidRPr="00D91A1B" w:rsidRDefault="00D91A1B" w:rsidP="00443BA3">
            <w:pPr>
              <w:spacing w:after="0" w:line="240" w:lineRule="auto"/>
            </w:pPr>
          </w:p>
        </w:tc>
      </w:tr>
      <w:tr w:rsidR="00D91A1B" w:rsidRPr="00712AC9" w14:paraId="4BB93BB0"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4A420FFD" w14:textId="77777777" w:rsidR="00D91A1B" w:rsidRPr="00F816CA" w:rsidRDefault="00D91A1B"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636C45A8" w14:textId="77777777" w:rsidR="00D91A1B" w:rsidRPr="00D91A1B" w:rsidRDefault="00D91A1B" w:rsidP="00443BA3">
            <w:pPr>
              <w:spacing w:after="0" w:line="240" w:lineRule="auto"/>
            </w:pPr>
          </w:p>
        </w:tc>
      </w:tr>
      <w:tr w:rsidR="00D91A1B" w:rsidRPr="00712AC9" w14:paraId="34BBABE1"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C3399DE" w14:textId="77777777" w:rsidR="00D91A1B" w:rsidRPr="00F816CA" w:rsidRDefault="00D91A1B"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02A2A5B4" w14:textId="77777777" w:rsidR="00D91A1B" w:rsidRPr="00D91A1B" w:rsidRDefault="00D91A1B" w:rsidP="00443BA3">
            <w:pPr>
              <w:spacing w:after="0" w:line="240" w:lineRule="auto"/>
            </w:pPr>
          </w:p>
        </w:tc>
      </w:tr>
    </w:tbl>
    <w:p w14:paraId="1EBDA724" w14:textId="77777777" w:rsidR="00D91A1B" w:rsidRDefault="00D91A1B" w:rsidP="00846022">
      <w:pPr>
        <w:jc w:val="both"/>
        <w:rPr>
          <w:sz w:val="24"/>
        </w:rPr>
      </w:pPr>
    </w:p>
    <w:tbl>
      <w:tblPr>
        <w:tblStyle w:val="TableGrid"/>
        <w:tblW w:w="0" w:type="auto"/>
        <w:tblLook w:val="04A0" w:firstRow="1" w:lastRow="0" w:firstColumn="1" w:lastColumn="0" w:noHBand="0" w:noVBand="1"/>
      </w:tblPr>
      <w:tblGrid>
        <w:gridCol w:w="3357"/>
        <w:gridCol w:w="3246"/>
        <w:gridCol w:w="2973"/>
      </w:tblGrid>
      <w:tr w:rsidR="009F179B" w14:paraId="19506E2E" w14:textId="77777777" w:rsidTr="000C546C">
        <w:tc>
          <w:tcPr>
            <w:tcW w:w="3357" w:type="dxa"/>
            <w:shd w:val="clear" w:color="auto" w:fill="CCCCCC"/>
          </w:tcPr>
          <w:p w14:paraId="623A83AB" w14:textId="77777777" w:rsidR="009F179B" w:rsidRDefault="009F179B" w:rsidP="000C546C">
            <w:r>
              <w:t>Milestones</w:t>
            </w:r>
          </w:p>
        </w:tc>
        <w:tc>
          <w:tcPr>
            <w:tcW w:w="3246" w:type="dxa"/>
            <w:shd w:val="clear" w:color="auto" w:fill="CCCCCC"/>
          </w:tcPr>
          <w:p w14:paraId="79DA1A8C" w14:textId="77777777" w:rsidR="009F179B" w:rsidRDefault="009F179B" w:rsidP="000C546C">
            <w:r>
              <w:t xml:space="preserve">Starting date </w:t>
            </w:r>
          </w:p>
        </w:tc>
        <w:tc>
          <w:tcPr>
            <w:tcW w:w="2973" w:type="dxa"/>
            <w:shd w:val="clear" w:color="auto" w:fill="CCCCCC"/>
          </w:tcPr>
          <w:p w14:paraId="3F396E7C" w14:textId="77777777" w:rsidR="009F179B" w:rsidRDefault="009F179B" w:rsidP="000C546C">
            <w:r>
              <w:t xml:space="preserve">Ending date </w:t>
            </w:r>
          </w:p>
        </w:tc>
      </w:tr>
      <w:tr w:rsidR="009F179B" w14:paraId="2F5652C7" w14:textId="77777777" w:rsidTr="000C546C">
        <w:tc>
          <w:tcPr>
            <w:tcW w:w="3357" w:type="dxa"/>
          </w:tcPr>
          <w:p w14:paraId="3D9F9A1A" w14:textId="77777777" w:rsidR="009F179B" w:rsidRDefault="009F179B" w:rsidP="000C546C">
            <w:r>
              <w:t xml:space="preserve">List of significant milestones that are related to this activity </w:t>
            </w:r>
          </w:p>
        </w:tc>
        <w:tc>
          <w:tcPr>
            <w:tcW w:w="3246" w:type="dxa"/>
          </w:tcPr>
          <w:p w14:paraId="2EE7A48C" w14:textId="77777777" w:rsidR="009F179B" w:rsidRDefault="009F179B" w:rsidP="000C546C">
            <w:r>
              <w:t xml:space="preserve">Starting date for each milestone </w:t>
            </w:r>
          </w:p>
        </w:tc>
        <w:tc>
          <w:tcPr>
            <w:tcW w:w="2973" w:type="dxa"/>
          </w:tcPr>
          <w:p w14:paraId="07A0652E" w14:textId="77777777" w:rsidR="009F179B" w:rsidRDefault="009F179B" w:rsidP="000C546C">
            <w:r>
              <w:t xml:space="preserve">Ending date for each milestone </w:t>
            </w:r>
          </w:p>
        </w:tc>
      </w:tr>
    </w:tbl>
    <w:p w14:paraId="744DA832" w14:textId="77777777" w:rsidR="009F179B" w:rsidRDefault="009F179B" w:rsidP="00846022">
      <w:pPr>
        <w:jc w:val="both"/>
        <w:rPr>
          <w:sz w:val="24"/>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846022" w:rsidRPr="00712AC9" w14:paraId="6357CF26" w14:textId="77777777">
        <w:tc>
          <w:tcPr>
            <w:tcW w:w="9576" w:type="dxa"/>
            <w:shd w:val="clear" w:color="auto" w:fill="D9D9D9"/>
          </w:tcPr>
          <w:p w14:paraId="6CC1D6BC" w14:textId="77777777" w:rsidR="00846022" w:rsidRPr="00712AC9" w:rsidRDefault="00846022" w:rsidP="008B319F">
            <w:pPr>
              <w:pStyle w:val="Heading2"/>
              <w:numPr>
                <w:ilvl w:val="0"/>
                <w:numId w:val="0"/>
              </w:numPr>
              <w:ind w:left="360" w:hanging="360"/>
              <w:rPr>
                <w:rFonts w:eastAsia="Times New Roman"/>
                <w:sz w:val="24"/>
              </w:rPr>
            </w:pPr>
            <w:bookmarkStart w:id="14" w:name="_Toc300942010"/>
            <w:r w:rsidRPr="00712AC9">
              <w:rPr>
                <w:rFonts w:eastAsia="Times New Roman"/>
                <w:sz w:val="24"/>
              </w:rPr>
              <w:t xml:space="preserve">2. </w:t>
            </w:r>
            <w:bookmarkEnd w:id="14"/>
            <w:r w:rsidR="008B319F">
              <w:rPr>
                <w:rFonts w:eastAsia="Times New Roman"/>
                <w:sz w:val="24"/>
              </w:rPr>
              <w:t>HIGH LEVEL CATEGORY DESCRIPTION</w:t>
            </w:r>
          </w:p>
        </w:tc>
      </w:tr>
    </w:tbl>
    <w:p w14:paraId="3AB2D187" w14:textId="77777777" w:rsidR="00B43A8D" w:rsidRPr="00712AC9" w:rsidRDefault="00B43A8D" w:rsidP="00B43A8D">
      <w:pPr>
        <w:pStyle w:val="Heading3"/>
        <w:rPr>
          <w:rFonts w:ascii="Calibri" w:hAnsi="Calibri"/>
          <w:sz w:val="24"/>
        </w:rPr>
      </w:pPr>
      <w:bookmarkStart w:id="15" w:name="_Toc300942011"/>
      <w:r w:rsidRPr="00712AC9">
        <w:rPr>
          <w:rFonts w:ascii="Calibri" w:hAnsi="Calibri"/>
          <w:sz w:val="24"/>
        </w:rPr>
        <w:t xml:space="preserve">2.1 </w:t>
      </w:r>
      <w:r w:rsidR="00D91A1B">
        <w:rPr>
          <w:rFonts w:ascii="Calibri" w:hAnsi="Calibri"/>
          <w:sz w:val="24"/>
        </w:rPr>
        <w:t>Activity</w:t>
      </w:r>
      <w:bookmarkEnd w:id="15"/>
    </w:p>
    <w:p w14:paraId="791CF105" w14:textId="77777777" w:rsidR="00D91A1B" w:rsidRPr="00712AC9" w:rsidRDefault="00D91A1B"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D91A1B" w:rsidRPr="00712AC9" w14:paraId="1C6D3744"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65749DF" w14:textId="77777777" w:rsidR="00D91A1B" w:rsidRPr="00F816CA" w:rsidRDefault="00D91A1B"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3DB9CFFF" w14:textId="77777777" w:rsidR="00D91A1B" w:rsidRPr="00D91A1B" w:rsidRDefault="00D91A1B" w:rsidP="00443BA3">
            <w:pPr>
              <w:spacing w:after="0" w:line="240" w:lineRule="auto"/>
            </w:pPr>
          </w:p>
        </w:tc>
      </w:tr>
      <w:tr w:rsidR="00D91A1B" w:rsidRPr="00712AC9" w14:paraId="7CFDCBEE"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4EDE613" w14:textId="77777777" w:rsidR="00D91A1B" w:rsidRPr="00F816CA" w:rsidRDefault="00D91A1B"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55A02D7C" w14:textId="77777777" w:rsidR="00D91A1B" w:rsidRPr="00D91A1B" w:rsidRDefault="00D91A1B" w:rsidP="00443BA3">
            <w:pPr>
              <w:spacing w:after="0" w:line="240" w:lineRule="auto"/>
            </w:pPr>
          </w:p>
        </w:tc>
      </w:tr>
      <w:tr w:rsidR="00D91A1B" w:rsidRPr="00712AC9" w14:paraId="217D65FC"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F855A28" w14:textId="77777777" w:rsidR="00D91A1B" w:rsidRPr="00F816CA" w:rsidRDefault="00D91A1B"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29E06B34" w14:textId="77777777" w:rsidR="00D91A1B" w:rsidRPr="00D91A1B" w:rsidRDefault="00D91A1B" w:rsidP="00443BA3">
            <w:pPr>
              <w:spacing w:after="0" w:line="240" w:lineRule="auto"/>
            </w:pPr>
          </w:p>
        </w:tc>
      </w:tr>
      <w:tr w:rsidR="00D91A1B" w:rsidRPr="00712AC9" w14:paraId="465385C1"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2BE41F2" w14:textId="77777777" w:rsidR="00D91A1B" w:rsidRPr="00F816CA" w:rsidRDefault="00D91A1B"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37F4D31B" w14:textId="77777777" w:rsidR="00D91A1B" w:rsidRPr="00D91A1B" w:rsidRDefault="00D91A1B" w:rsidP="00443BA3">
            <w:pPr>
              <w:spacing w:after="0" w:line="240" w:lineRule="auto"/>
            </w:pPr>
          </w:p>
        </w:tc>
      </w:tr>
      <w:tr w:rsidR="00D91A1B" w:rsidRPr="00712AC9" w14:paraId="0115D831"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D3F19E1" w14:textId="77777777" w:rsidR="00D91A1B" w:rsidRPr="00F816CA" w:rsidRDefault="00D91A1B"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48D07B45" w14:textId="77777777" w:rsidR="00D91A1B" w:rsidRPr="00D91A1B" w:rsidRDefault="00D91A1B" w:rsidP="00443BA3">
            <w:pPr>
              <w:spacing w:after="0" w:line="240" w:lineRule="auto"/>
            </w:pPr>
          </w:p>
        </w:tc>
      </w:tr>
    </w:tbl>
    <w:tbl>
      <w:tblPr>
        <w:tblStyle w:val="TableGrid"/>
        <w:tblW w:w="0" w:type="auto"/>
        <w:tblLook w:val="04A0" w:firstRow="1" w:lastRow="0" w:firstColumn="1" w:lastColumn="0" w:noHBand="0" w:noVBand="1"/>
      </w:tblPr>
      <w:tblGrid>
        <w:gridCol w:w="3357"/>
        <w:gridCol w:w="3246"/>
        <w:gridCol w:w="2973"/>
      </w:tblGrid>
      <w:tr w:rsidR="009F179B" w14:paraId="0BA40E1F" w14:textId="77777777" w:rsidTr="000C546C">
        <w:tc>
          <w:tcPr>
            <w:tcW w:w="3357" w:type="dxa"/>
            <w:shd w:val="clear" w:color="auto" w:fill="CCCCCC"/>
          </w:tcPr>
          <w:p w14:paraId="1DB2778F" w14:textId="77777777" w:rsidR="009F179B" w:rsidRDefault="009F179B" w:rsidP="000C546C">
            <w:r>
              <w:lastRenderedPageBreak/>
              <w:t>Milestones</w:t>
            </w:r>
          </w:p>
        </w:tc>
        <w:tc>
          <w:tcPr>
            <w:tcW w:w="3246" w:type="dxa"/>
            <w:shd w:val="clear" w:color="auto" w:fill="CCCCCC"/>
          </w:tcPr>
          <w:p w14:paraId="62A16590" w14:textId="77777777" w:rsidR="009F179B" w:rsidRDefault="009F179B" w:rsidP="000C546C">
            <w:r>
              <w:t xml:space="preserve">Starting date </w:t>
            </w:r>
          </w:p>
        </w:tc>
        <w:tc>
          <w:tcPr>
            <w:tcW w:w="2973" w:type="dxa"/>
            <w:shd w:val="clear" w:color="auto" w:fill="CCCCCC"/>
          </w:tcPr>
          <w:p w14:paraId="64C2437D" w14:textId="77777777" w:rsidR="009F179B" w:rsidRDefault="009F179B" w:rsidP="000C546C">
            <w:r>
              <w:t xml:space="preserve">Ending date </w:t>
            </w:r>
          </w:p>
        </w:tc>
      </w:tr>
      <w:tr w:rsidR="009F179B" w14:paraId="713231BB" w14:textId="77777777" w:rsidTr="000C546C">
        <w:tc>
          <w:tcPr>
            <w:tcW w:w="3357" w:type="dxa"/>
          </w:tcPr>
          <w:p w14:paraId="2FBE6A78" w14:textId="77777777" w:rsidR="009F179B" w:rsidRDefault="009F179B" w:rsidP="000C546C">
            <w:r>
              <w:t xml:space="preserve">List of significant milestones that are related to this activity </w:t>
            </w:r>
          </w:p>
        </w:tc>
        <w:tc>
          <w:tcPr>
            <w:tcW w:w="3246" w:type="dxa"/>
          </w:tcPr>
          <w:p w14:paraId="370741B4" w14:textId="77777777" w:rsidR="009F179B" w:rsidRDefault="009F179B" w:rsidP="000C546C">
            <w:r>
              <w:t xml:space="preserve">Starting date for each milestone </w:t>
            </w:r>
          </w:p>
        </w:tc>
        <w:tc>
          <w:tcPr>
            <w:tcW w:w="2973" w:type="dxa"/>
          </w:tcPr>
          <w:p w14:paraId="2C707481" w14:textId="77777777" w:rsidR="009F179B" w:rsidRDefault="009F179B" w:rsidP="000C546C">
            <w:r>
              <w:t xml:space="preserve">Ending date for each milestone </w:t>
            </w:r>
          </w:p>
        </w:tc>
      </w:tr>
    </w:tbl>
    <w:p w14:paraId="3E138646" w14:textId="77777777" w:rsidR="00846022" w:rsidRPr="00725BD2" w:rsidRDefault="00846022" w:rsidP="00846022"/>
    <w:p w14:paraId="0E13074C" w14:textId="77777777" w:rsidR="000A67DC" w:rsidRPr="00712AC9" w:rsidRDefault="00846022" w:rsidP="000A67DC">
      <w:pPr>
        <w:pStyle w:val="Heading3"/>
        <w:rPr>
          <w:rFonts w:ascii="Calibri" w:hAnsi="Calibri"/>
          <w:sz w:val="24"/>
        </w:rPr>
      </w:pPr>
      <w:bookmarkStart w:id="16" w:name="_Toc300942012"/>
      <w:r w:rsidRPr="00712AC9">
        <w:rPr>
          <w:rFonts w:ascii="Calibri" w:hAnsi="Calibri"/>
          <w:sz w:val="24"/>
        </w:rPr>
        <w:t xml:space="preserve">2.2 </w:t>
      </w:r>
      <w:r w:rsidR="000A67DC">
        <w:rPr>
          <w:rFonts w:ascii="Calibri" w:hAnsi="Calibri"/>
          <w:sz w:val="24"/>
        </w:rPr>
        <w:t>Activity</w:t>
      </w:r>
      <w:bookmarkEnd w:id="16"/>
    </w:p>
    <w:p w14:paraId="0B0BA1B7" w14:textId="77777777" w:rsidR="000A67DC" w:rsidRPr="00712AC9" w:rsidRDefault="000A67DC"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0A67DC" w:rsidRPr="00712AC9" w14:paraId="33AD0504"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5847984F" w14:textId="77777777" w:rsidR="000A67DC" w:rsidRPr="00F816CA" w:rsidRDefault="000A67DC"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4DAAFCB2" w14:textId="77777777" w:rsidR="000A67DC" w:rsidRPr="00D91A1B" w:rsidRDefault="000A67DC" w:rsidP="00443BA3">
            <w:pPr>
              <w:spacing w:after="0" w:line="240" w:lineRule="auto"/>
            </w:pPr>
          </w:p>
        </w:tc>
      </w:tr>
      <w:tr w:rsidR="000A67DC" w:rsidRPr="00712AC9" w14:paraId="09ADFBA0"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FA647D1" w14:textId="77777777" w:rsidR="000A67DC" w:rsidRPr="00F816CA" w:rsidRDefault="000A67DC"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791DDCD6" w14:textId="77777777" w:rsidR="000A67DC" w:rsidRPr="00D91A1B" w:rsidRDefault="000A67DC" w:rsidP="00443BA3">
            <w:pPr>
              <w:spacing w:after="0" w:line="240" w:lineRule="auto"/>
            </w:pPr>
          </w:p>
        </w:tc>
      </w:tr>
      <w:tr w:rsidR="000A67DC" w:rsidRPr="00712AC9" w14:paraId="35308B31"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729AE298" w14:textId="77777777" w:rsidR="000A67DC" w:rsidRPr="00F816CA" w:rsidRDefault="000A67DC"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3AF3C746" w14:textId="77777777" w:rsidR="000A67DC" w:rsidRPr="00D91A1B" w:rsidRDefault="000A67DC" w:rsidP="00443BA3">
            <w:pPr>
              <w:spacing w:after="0" w:line="240" w:lineRule="auto"/>
            </w:pPr>
          </w:p>
        </w:tc>
      </w:tr>
      <w:tr w:rsidR="000A67DC" w:rsidRPr="00712AC9" w14:paraId="61F4D07E"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258AA93" w14:textId="77777777" w:rsidR="000A67DC" w:rsidRPr="00F816CA" w:rsidRDefault="000A67DC"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3E947FBA" w14:textId="77777777" w:rsidR="000A67DC" w:rsidRPr="00D91A1B" w:rsidRDefault="000A67DC" w:rsidP="00443BA3">
            <w:pPr>
              <w:spacing w:after="0" w:line="240" w:lineRule="auto"/>
            </w:pPr>
          </w:p>
        </w:tc>
      </w:tr>
      <w:tr w:rsidR="000A67DC" w:rsidRPr="00712AC9" w14:paraId="164CC16A"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7EF6E62" w14:textId="77777777" w:rsidR="000A67DC" w:rsidRPr="00F816CA" w:rsidRDefault="000A67DC"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076A5BB4" w14:textId="77777777" w:rsidR="000A67DC" w:rsidRPr="00D91A1B" w:rsidRDefault="000A67DC" w:rsidP="00443BA3">
            <w:pPr>
              <w:spacing w:after="0" w:line="240" w:lineRule="auto"/>
            </w:pPr>
          </w:p>
        </w:tc>
      </w:tr>
    </w:tbl>
    <w:p w14:paraId="2DAACDF8" w14:textId="77777777" w:rsidR="009F179B" w:rsidRDefault="009F179B" w:rsidP="009F179B"/>
    <w:tbl>
      <w:tblPr>
        <w:tblStyle w:val="TableGrid"/>
        <w:tblW w:w="0" w:type="auto"/>
        <w:tblLook w:val="04A0" w:firstRow="1" w:lastRow="0" w:firstColumn="1" w:lastColumn="0" w:noHBand="0" w:noVBand="1"/>
      </w:tblPr>
      <w:tblGrid>
        <w:gridCol w:w="3357"/>
        <w:gridCol w:w="3246"/>
        <w:gridCol w:w="2973"/>
      </w:tblGrid>
      <w:tr w:rsidR="009F179B" w14:paraId="6671D1D1" w14:textId="77777777" w:rsidTr="000C546C">
        <w:tc>
          <w:tcPr>
            <w:tcW w:w="3357" w:type="dxa"/>
            <w:shd w:val="clear" w:color="auto" w:fill="CCCCCC"/>
          </w:tcPr>
          <w:p w14:paraId="524AE913" w14:textId="77777777" w:rsidR="009F179B" w:rsidRDefault="009F179B" w:rsidP="000C546C">
            <w:r>
              <w:t>Milestones</w:t>
            </w:r>
          </w:p>
        </w:tc>
        <w:tc>
          <w:tcPr>
            <w:tcW w:w="3246" w:type="dxa"/>
            <w:shd w:val="clear" w:color="auto" w:fill="CCCCCC"/>
          </w:tcPr>
          <w:p w14:paraId="1EDC5738" w14:textId="77777777" w:rsidR="009F179B" w:rsidRDefault="009F179B" w:rsidP="000C546C">
            <w:r>
              <w:t xml:space="preserve">Starting date </w:t>
            </w:r>
          </w:p>
        </w:tc>
        <w:tc>
          <w:tcPr>
            <w:tcW w:w="2973" w:type="dxa"/>
            <w:shd w:val="clear" w:color="auto" w:fill="CCCCCC"/>
          </w:tcPr>
          <w:p w14:paraId="060AC69B" w14:textId="77777777" w:rsidR="009F179B" w:rsidRDefault="009F179B" w:rsidP="000C546C">
            <w:r>
              <w:t xml:space="preserve">Ending date </w:t>
            </w:r>
          </w:p>
        </w:tc>
      </w:tr>
      <w:tr w:rsidR="009F179B" w14:paraId="56C6B8CB" w14:textId="77777777" w:rsidTr="000C546C">
        <w:tc>
          <w:tcPr>
            <w:tcW w:w="3357" w:type="dxa"/>
          </w:tcPr>
          <w:p w14:paraId="378B30E4" w14:textId="77777777" w:rsidR="009F179B" w:rsidRDefault="009F179B" w:rsidP="000C546C">
            <w:r>
              <w:t xml:space="preserve">List of significant milestones that are related to this activity </w:t>
            </w:r>
          </w:p>
        </w:tc>
        <w:tc>
          <w:tcPr>
            <w:tcW w:w="3246" w:type="dxa"/>
          </w:tcPr>
          <w:p w14:paraId="71DF7F3B" w14:textId="77777777" w:rsidR="009F179B" w:rsidRDefault="009F179B" w:rsidP="000C546C">
            <w:r>
              <w:t xml:space="preserve">Starting date for each milestone </w:t>
            </w:r>
          </w:p>
        </w:tc>
        <w:tc>
          <w:tcPr>
            <w:tcW w:w="2973" w:type="dxa"/>
          </w:tcPr>
          <w:p w14:paraId="2620E38F" w14:textId="77777777" w:rsidR="009F179B" w:rsidRDefault="009F179B" w:rsidP="000C546C">
            <w:r>
              <w:t xml:space="preserve">Ending date for each milestone </w:t>
            </w:r>
          </w:p>
        </w:tc>
      </w:tr>
    </w:tbl>
    <w:p w14:paraId="0CAC6077" w14:textId="77777777" w:rsidR="009F179B" w:rsidRDefault="009F179B" w:rsidP="009F179B"/>
    <w:p w14:paraId="4BFD5FA4" w14:textId="77777777" w:rsidR="009F179B" w:rsidRPr="009F179B" w:rsidRDefault="009F179B" w:rsidP="009F179B"/>
    <w:p w14:paraId="5FC39016" w14:textId="77777777" w:rsidR="003C6162" w:rsidRPr="00C24E53" w:rsidRDefault="003C6162" w:rsidP="003C6162">
      <w:pPr>
        <w:rPr>
          <w:b/>
          <w:color w:val="548DD4"/>
          <w:sz w:val="24"/>
        </w:rPr>
      </w:pPr>
      <w:r w:rsidRPr="00FC049C">
        <w:rPr>
          <w:b/>
          <w:color w:val="548DD4"/>
          <w:sz w:val="24"/>
        </w:rPr>
        <w:t xml:space="preserve">2.2.1 </w:t>
      </w:r>
      <w:r w:rsidR="00077F5C">
        <w:rPr>
          <w:b/>
          <w:color w:val="548DD4"/>
          <w:sz w:val="24"/>
        </w:rPr>
        <w:t xml:space="preserve">Sub-Activity </w:t>
      </w:r>
      <w:r w:rsidR="00077F5C" w:rsidRPr="00077F5C">
        <w:rPr>
          <w:color w:val="000000" w:themeColor="text1"/>
          <w:sz w:val="24"/>
        </w:rPr>
        <w:t>(</w:t>
      </w:r>
      <w:r w:rsidR="00077F5C" w:rsidRPr="00077F5C">
        <w:rPr>
          <w:i/>
          <w:color w:val="000000" w:themeColor="text1"/>
          <w:sz w:val="24"/>
        </w:rPr>
        <w:t>if needed</w:t>
      </w:r>
      <w:r w:rsidR="00077F5C" w:rsidRPr="00077F5C">
        <w:rPr>
          <w:color w:val="000000" w:themeColor="text1"/>
          <w:sz w:val="24"/>
        </w:rPr>
        <w:t>)</w:t>
      </w:r>
    </w:p>
    <w:p w14:paraId="6C7B85F0" w14:textId="77777777" w:rsidR="00077F5C" w:rsidRPr="00712AC9" w:rsidRDefault="00077F5C"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077F5C" w:rsidRPr="00712AC9" w14:paraId="484E2C3A"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59CE423F" w14:textId="77777777" w:rsidR="00077F5C" w:rsidRPr="00F816CA" w:rsidRDefault="00077F5C"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58D040AE" w14:textId="77777777" w:rsidR="00077F5C" w:rsidRPr="00D91A1B" w:rsidRDefault="00077F5C" w:rsidP="00443BA3">
            <w:pPr>
              <w:spacing w:after="0" w:line="240" w:lineRule="auto"/>
            </w:pPr>
          </w:p>
        </w:tc>
      </w:tr>
      <w:tr w:rsidR="00077F5C" w:rsidRPr="00712AC9" w14:paraId="6C55D2C5"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7A037ED0" w14:textId="77777777" w:rsidR="00077F5C" w:rsidRPr="00F816CA" w:rsidRDefault="00077F5C"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7324F848" w14:textId="77777777" w:rsidR="00077F5C" w:rsidRPr="00D91A1B" w:rsidRDefault="00077F5C" w:rsidP="00443BA3">
            <w:pPr>
              <w:spacing w:after="0" w:line="240" w:lineRule="auto"/>
            </w:pPr>
          </w:p>
        </w:tc>
      </w:tr>
      <w:tr w:rsidR="00077F5C" w:rsidRPr="00712AC9" w14:paraId="2ECEA6FC"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3383D012" w14:textId="77777777" w:rsidR="00077F5C" w:rsidRPr="00F816CA" w:rsidRDefault="00077F5C"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62D209CB" w14:textId="77777777" w:rsidR="00077F5C" w:rsidRPr="00D91A1B" w:rsidRDefault="00077F5C" w:rsidP="00443BA3">
            <w:pPr>
              <w:spacing w:after="0" w:line="240" w:lineRule="auto"/>
            </w:pPr>
          </w:p>
        </w:tc>
      </w:tr>
      <w:tr w:rsidR="00077F5C" w:rsidRPr="00712AC9" w14:paraId="4017DD61"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48E8DD26" w14:textId="77777777" w:rsidR="00077F5C" w:rsidRPr="00F816CA" w:rsidRDefault="00077F5C"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2878DF36" w14:textId="77777777" w:rsidR="00077F5C" w:rsidRPr="00D91A1B" w:rsidRDefault="00077F5C" w:rsidP="00443BA3">
            <w:pPr>
              <w:spacing w:after="0" w:line="240" w:lineRule="auto"/>
            </w:pPr>
          </w:p>
        </w:tc>
      </w:tr>
      <w:tr w:rsidR="00077F5C" w:rsidRPr="00712AC9" w14:paraId="4E3EEB82"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E94A601" w14:textId="77777777" w:rsidR="00077F5C" w:rsidRPr="00F816CA" w:rsidRDefault="00077F5C"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57B17769" w14:textId="77777777" w:rsidR="00077F5C" w:rsidRPr="00D91A1B" w:rsidRDefault="00077F5C" w:rsidP="00443BA3">
            <w:pPr>
              <w:spacing w:after="0" w:line="240" w:lineRule="auto"/>
            </w:pPr>
          </w:p>
        </w:tc>
      </w:tr>
    </w:tbl>
    <w:p w14:paraId="5EDDB770" w14:textId="77777777" w:rsidR="00077F5C" w:rsidRDefault="00077F5C" w:rsidP="00077F5C"/>
    <w:tbl>
      <w:tblPr>
        <w:tblStyle w:val="TableGrid"/>
        <w:tblW w:w="0" w:type="auto"/>
        <w:tblLook w:val="04A0" w:firstRow="1" w:lastRow="0" w:firstColumn="1" w:lastColumn="0" w:noHBand="0" w:noVBand="1"/>
      </w:tblPr>
      <w:tblGrid>
        <w:gridCol w:w="3357"/>
        <w:gridCol w:w="3246"/>
        <w:gridCol w:w="2973"/>
      </w:tblGrid>
      <w:tr w:rsidR="009F179B" w14:paraId="40B89D7D" w14:textId="77777777" w:rsidTr="000C546C">
        <w:tc>
          <w:tcPr>
            <w:tcW w:w="3357" w:type="dxa"/>
            <w:shd w:val="clear" w:color="auto" w:fill="CCCCCC"/>
          </w:tcPr>
          <w:p w14:paraId="7DC1B552" w14:textId="77777777" w:rsidR="009F179B" w:rsidRDefault="009F179B" w:rsidP="000C546C">
            <w:r>
              <w:t>Milestones</w:t>
            </w:r>
          </w:p>
        </w:tc>
        <w:tc>
          <w:tcPr>
            <w:tcW w:w="3246" w:type="dxa"/>
            <w:shd w:val="clear" w:color="auto" w:fill="CCCCCC"/>
          </w:tcPr>
          <w:p w14:paraId="0B560A19" w14:textId="77777777" w:rsidR="009F179B" w:rsidRDefault="009F179B" w:rsidP="000C546C">
            <w:r>
              <w:t xml:space="preserve">Starting date </w:t>
            </w:r>
          </w:p>
        </w:tc>
        <w:tc>
          <w:tcPr>
            <w:tcW w:w="2973" w:type="dxa"/>
            <w:shd w:val="clear" w:color="auto" w:fill="CCCCCC"/>
          </w:tcPr>
          <w:p w14:paraId="7ECE0592" w14:textId="77777777" w:rsidR="009F179B" w:rsidRDefault="009F179B" w:rsidP="000C546C">
            <w:r>
              <w:t xml:space="preserve">Ending date </w:t>
            </w:r>
          </w:p>
        </w:tc>
      </w:tr>
      <w:tr w:rsidR="009F179B" w14:paraId="58245C82" w14:textId="77777777" w:rsidTr="000C546C">
        <w:tc>
          <w:tcPr>
            <w:tcW w:w="3357" w:type="dxa"/>
          </w:tcPr>
          <w:p w14:paraId="057E8A2C" w14:textId="77777777" w:rsidR="009F179B" w:rsidRDefault="009F179B" w:rsidP="000C546C">
            <w:r>
              <w:t xml:space="preserve">List of significant milestones that are related to this activity </w:t>
            </w:r>
          </w:p>
        </w:tc>
        <w:tc>
          <w:tcPr>
            <w:tcW w:w="3246" w:type="dxa"/>
          </w:tcPr>
          <w:p w14:paraId="62877194" w14:textId="77777777" w:rsidR="009F179B" w:rsidRDefault="009F179B" w:rsidP="000C546C">
            <w:r>
              <w:t xml:space="preserve">Starting date for each milestone </w:t>
            </w:r>
          </w:p>
        </w:tc>
        <w:tc>
          <w:tcPr>
            <w:tcW w:w="2973" w:type="dxa"/>
          </w:tcPr>
          <w:p w14:paraId="011D326E" w14:textId="77777777" w:rsidR="009F179B" w:rsidRDefault="009F179B" w:rsidP="000C546C">
            <w:r>
              <w:t xml:space="preserve">Ending date for each milestone </w:t>
            </w:r>
          </w:p>
        </w:tc>
      </w:tr>
    </w:tbl>
    <w:p w14:paraId="20AC2767" w14:textId="77777777" w:rsidR="009F179B" w:rsidRDefault="009F179B" w:rsidP="00077F5C"/>
    <w:p w14:paraId="0770643A" w14:textId="77777777" w:rsidR="009F179B" w:rsidRDefault="009F179B" w:rsidP="00077F5C"/>
    <w:p w14:paraId="05FDCA10" w14:textId="77777777" w:rsidR="009F179B" w:rsidRPr="00725BD2" w:rsidRDefault="009F179B" w:rsidP="00077F5C"/>
    <w:p w14:paraId="7AD31C06" w14:textId="77777777" w:rsidR="005B6CD4" w:rsidRDefault="008744F0" w:rsidP="008744F0">
      <w:pPr>
        <w:spacing w:after="0"/>
        <w:jc w:val="both"/>
      </w:pPr>
      <w:r w:rsidRPr="00FC049C">
        <w:rPr>
          <w:b/>
          <w:color w:val="548DD4"/>
          <w:sz w:val="24"/>
        </w:rPr>
        <w:lastRenderedPageBreak/>
        <w:t>2.2.</w:t>
      </w:r>
      <w:r w:rsidR="00077F5C">
        <w:rPr>
          <w:b/>
          <w:color w:val="548DD4"/>
          <w:sz w:val="24"/>
        </w:rPr>
        <w:t>2</w:t>
      </w:r>
      <w:r w:rsidRPr="00FC049C">
        <w:rPr>
          <w:b/>
          <w:color w:val="548DD4"/>
          <w:sz w:val="24"/>
        </w:rPr>
        <w:t xml:space="preserve"> </w:t>
      </w:r>
      <w:r w:rsidR="00077F5C">
        <w:rPr>
          <w:b/>
          <w:color w:val="548DD4"/>
          <w:sz w:val="24"/>
        </w:rPr>
        <w:t>Sub-Activity</w:t>
      </w:r>
      <w:r>
        <w:t xml:space="preserve"> </w:t>
      </w:r>
    </w:p>
    <w:p w14:paraId="0FE7184E" w14:textId="77777777" w:rsidR="00077F5C" w:rsidRPr="00712AC9" w:rsidRDefault="00077F5C"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077F5C" w:rsidRPr="00712AC9" w14:paraId="4BECBB50"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F9C2135" w14:textId="77777777" w:rsidR="00077F5C" w:rsidRPr="00F816CA" w:rsidRDefault="00077F5C"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13B2C2ED" w14:textId="77777777" w:rsidR="00077F5C" w:rsidRPr="00D91A1B" w:rsidRDefault="00077F5C" w:rsidP="00443BA3">
            <w:pPr>
              <w:spacing w:after="0" w:line="240" w:lineRule="auto"/>
            </w:pPr>
          </w:p>
        </w:tc>
      </w:tr>
      <w:tr w:rsidR="00077F5C" w:rsidRPr="00712AC9" w14:paraId="297145D5"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53DAD543" w14:textId="77777777" w:rsidR="00077F5C" w:rsidRPr="00F816CA" w:rsidRDefault="00077F5C"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0D344615" w14:textId="77777777" w:rsidR="00077F5C" w:rsidRPr="00D91A1B" w:rsidRDefault="00077F5C" w:rsidP="00443BA3">
            <w:pPr>
              <w:spacing w:after="0" w:line="240" w:lineRule="auto"/>
            </w:pPr>
          </w:p>
        </w:tc>
      </w:tr>
      <w:tr w:rsidR="00077F5C" w:rsidRPr="00712AC9" w14:paraId="4C2063AE"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7990CAAD" w14:textId="77777777" w:rsidR="00077F5C" w:rsidRPr="00F816CA" w:rsidRDefault="00077F5C"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42BC47EF" w14:textId="77777777" w:rsidR="00077F5C" w:rsidRPr="00D91A1B" w:rsidRDefault="00077F5C" w:rsidP="00443BA3">
            <w:pPr>
              <w:spacing w:after="0" w:line="240" w:lineRule="auto"/>
            </w:pPr>
          </w:p>
        </w:tc>
      </w:tr>
      <w:tr w:rsidR="00077F5C" w:rsidRPr="00712AC9" w14:paraId="0A4F2743"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19CEB79" w14:textId="77777777" w:rsidR="00077F5C" w:rsidRPr="00F816CA" w:rsidRDefault="00077F5C"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4C022B97" w14:textId="77777777" w:rsidR="00077F5C" w:rsidRPr="00D91A1B" w:rsidRDefault="00077F5C" w:rsidP="00443BA3">
            <w:pPr>
              <w:spacing w:after="0" w:line="240" w:lineRule="auto"/>
            </w:pPr>
          </w:p>
        </w:tc>
      </w:tr>
      <w:tr w:rsidR="00077F5C" w:rsidRPr="00712AC9" w14:paraId="307680C7"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9A1DBEE" w14:textId="77777777" w:rsidR="00077F5C" w:rsidRPr="00F816CA" w:rsidRDefault="00077F5C"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717F01D7" w14:textId="77777777" w:rsidR="00077F5C" w:rsidRPr="00D91A1B" w:rsidRDefault="00077F5C" w:rsidP="00443BA3">
            <w:pPr>
              <w:spacing w:after="0" w:line="240" w:lineRule="auto"/>
            </w:pPr>
          </w:p>
        </w:tc>
      </w:tr>
    </w:tbl>
    <w:p w14:paraId="4D372CE1" w14:textId="77777777" w:rsidR="00077F5C" w:rsidRDefault="00077F5C" w:rsidP="008744F0">
      <w:pPr>
        <w:pStyle w:val="ListParagraph"/>
        <w:spacing w:after="0" w:line="20" w:lineRule="atLeast"/>
        <w:ind w:left="0"/>
      </w:pPr>
    </w:p>
    <w:p w14:paraId="743D76CA" w14:textId="77777777" w:rsidR="009F179B" w:rsidRDefault="009F179B" w:rsidP="008744F0">
      <w:pPr>
        <w:pStyle w:val="ListParagraph"/>
        <w:spacing w:after="0" w:line="20" w:lineRule="atLeast"/>
        <w:ind w:left="0"/>
      </w:pPr>
    </w:p>
    <w:tbl>
      <w:tblPr>
        <w:tblStyle w:val="TableGrid"/>
        <w:tblW w:w="0" w:type="auto"/>
        <w:tblLook w:val="04A0" w:firstRow="1" w:lastRow="0" w:firstColumn="1" w:lastColumn="0" w:noHBand="0" w:noVBand="1"/>
      </w:tblPr>
      <w:tblGrid>
        <w:gridCol w:w="3357"/>
        <w:gridCol w:w="3246"/>
        <w:gridCol w:w="2973"/>
      </w:tblGrid>
      <w:tr w:rsidR="009F179B" w14:paraId="3728E7E3" w14:textId="77777777" w:rsidTr="000C546C">
        <w:tc>
          <w:tcPr>
            <w:tcW w:w="3357" w:type="dxa"/>
            <w:shd w:val="clear" w:color="auto" w:fill="CCCCCC"/>
          </w:tcPr>
          <w:p w14:paraId="73D367B1" w14:textId="77777777" w:rsidR="009F179B" w:rsidRDefault="009F179B" w:rsidP="000C546C">
            <w:r>
              <w:t>Milestones</w:t>
            </w:r>
          </w:p>
        </w:tc>
        <w:tc>
          <w:tcPr>
            <w:tcW w:w="3246" w:type="dxa"/>
            <w:shd w:val="clear" w:color="auto" w:fill="CCCCCC"/>
          </w:tcPr>
          <w:p w14:paraId="103DF5A1" w14:textId="77777777" w:rsidR="009F179B" w:rsidRDefault="009F179B" w:rsidP="000C546C">
            <w:r>
              <w:t xml:space="preserve">Starting date </w:t>
            </w:r>
          </w:p>
        </w:tc>
        <w:tc>
          <w:tcPr>
            <w:tcW w:w="2973" w:type="dxa"/>
            <w:shd w:val="clear" w:color="auto" w:fill="CCCCCC"/>
          </w:tcPr>
          <w:p w14:paraId="3404CC93" w14:textId="77777777" w:rsidR="009F179B" w:rsidRDefault="009F179B" w:rsidP="000C546C">
            <w:r>
              <w:t xml:space="preserve">Ending date </w:t>
            </w:r>
          </w:p>
        </w:tc>
      </w:tr>
      <w:tr w:rsidR="009F179B" w14:paraId="5C5F3C26" w14:textId="77777777" w:rsidTr="000C546C">
        <w:tc>
          <w:tcPr>
            <w:tcW w:w="3357" w:type="dxa"/>
          </w:tcPr>
          <w:p w14:paraId="3754CA0E" w14:textId="77777777" w:rsidR="009F179B" w:rsidRDefault="009F179B" w:rsidP="000C546C">
            <w:r>
              <w:t xml:space="preserve">List of significant milestones that are related to this activity </w:t>
            </w:r>
          </w:p>
        </w:tc>
        <w:tc>
          <w:tcPr>
            <w:tcW w:w="3246" w:type="dxa"/>
          </w:tcPr>
          <w:p w14:paraId="4AD845B7" w14:textId="77777777" w:rsidR="009F179B" w:rsidRDefault="009F179B" w:rsidP="000C546C">
            <w:r>
              <w:t xml:space="preserve">Starting date for each milestone </w:t>
            </w:r>
          </w:p>
        </w:tc>
        <w:tc>
          <w:tcPr>
            <w:tcW w:w="2973" w:type="dxa"/>
          </w:tcPr>
          <w:p w14:paraId="65F75405" w14:textId="77777777" w:rsidR="009F179B" w:rsidRDefault="009F179B" w:rsidP="000C546C">
            <w:r>
              <w:t xml:space="preserve">Ending date for each milestone </w:t>
            </w:r>
          </w:p>
        </w:tc>
      </w:tr>
    </w:tbl>
    <w:p w14:paraId="75031F50" w14:textId="77777777" w:rsidR="009F179B" w:rsidRDefault="009F179B" w:rsidP="008744F0">
      <w:pPr>
        <w:pStyle w:val="ListParagraph"/>
        <w:spacing w:after="0" w:line="20" w:lineRule="atLeast"/>
        <w:ind w:left="0"/>
      </w:pPr>
    </w:p>
    <w:p w14:paraId="13D52AB0" w14:textId="77777777" w:rsidR="009F179B" w:rsidRPr="00AC5BB2" w:rsidRDefault="009F179B" w:rsidP="008744F0">
      <w:pPr>
        <w:pStyle w:val="ListParagraph"/>
        <w:spacing w:after="0" w:line="20" w:lineRule="atLeast"/>
        <w:ind w:left="0"/>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8B319F" w:rsidRPr="00712AC9" w14:paraId="17D9707B" w14:textId="77777777" w:rsidTr="00443BA3">
        <w:tc>
          <w:tcPr>
            <w:tcW w:w="9576" w:type="dxa"/>
            <w:shd w:val="clear" w:color="auto" w:fill="D9D9D9"/>
          </w:tcPr>
          <w:p w14:paraId="58C1A4BB" w14:textId="77777777" w:rsidR="008B319F" w:rsidRPr="00712AC9" w:rsidRDefault="008B319F" w:rsidP="00443BA3">
            <w:pPr>
              <w:pStyle w:val="Heading2"/>
              <w:numPr>
                <w:ilvl w:val="0"/>
                <w:numId w:val="0"/>
              </w:numPr>
              <w:ind w:left="360" w:hanging="360"/>
              <w:rPr>
                <w:rFonts w:eastAsia="Times New Roman"/>
                <w:sz w:val="24"/>
              </w:rPr>
            </w:pPr>
            <w:r>
              <w:rPr>
                <w:rFonts w:eastAsia="Times New Roman"/>
                <w:sz w:val="24"/>
              </w:rPr>
              <w:t>3</w:t>
            </w:r>
            <w:r w:rsidRPr="00712AC9">
              <w:rPr>
                <w:rFonts w:eastAsia="Times New Roman"/>
                <w:sz w:val="24"/>
              </w:rPr>
              <w:t xml:space="preserve">. </w:t>
            </w:r>
            <w:r>
              <w:rPr>
                <w:rFonts w:eastAsia="Times New Roman"/>
                <w:sz w:val="24"/>
              </w:rPr>
              <w:t>HIGH LEVEL CATEGORY DESCRIPTION</w:t>
            </w:r>
          </w:p>
        </w:tc>
      </w:tr>
    </w:tbl>
    <w:p w14:paraId="0BBCCA4C" w14:textId="77777777" w:rsidR="00846022" w:rsidRPr="00712AC9" w:rsidRDefault="00846022" w:rsidP="00846022">
      <w:pPr>
        <w:spacing w:after="0" w:line="240" w:lineRule="auto"/>
        <w:rPr>
          <w:sz w:val="24"/>
        </w:rPr>
      </w:pPr>
    </w:p>
    <w:p w14:paraId="64A96E25" w14:textId="77777777" w:rsidR="00846022" w:rsidRDefault="00846022" w:rsidP="00846022">
      <w:pPr>
        <w:pStyle w:val="Heading3"/>
        <w:spacing w:line="240" w:lineRule="auto"/>
        <w:rPr>
          <w:rFonts w:ascii="Calibri" w:hAnsi="Calibri"/>
          <w:sz w:val="24"/>
        </w:rPr>
      </w:pPr>
      <w:bookmarkStart w:id="17" w:name="_Toc300942014"/>
      <w:r>
        <w:rPr>
          <w:rFonts w:ascii="Calibri" w:hAnsi="Calibri"/>
          <w:sz w:val="24"/>
        </w:rPr>
        <w:t xml:space="preserve">3.1 </w:t>
      </w:r>
      <w:r w:rsidR="00077F5C">
        <w:rPr>
          <w:rFonts w:ascii="Calibri" w:hAnsi="Calibri"/>
          <w:sz w:val="24"/>
        </w:rPr>
        <w:t>Activity</w:t>
      </w:r>
      <w:bookmarkEnd w:id="17"/>
    </w:p>
    <w:p w14:paraId="52F3658B" w14:textId="77777777" w:rsidR="00077F5C" w:rsidRPr="00712AC9" w:rsidRDefault="00077F5C"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077F5C" w:rsidRPr="00712AC9" w14:paraId="746D2FC8"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5E8B791C" w14:textId="77777777" w:rsidR="00077F5C" w:rsidRPr="00F816CA" w:rsidRDefault="00077F5C"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27B20B6E" w14:textId="77777777" w:rsidR="00077F5C" w:rsidRPr="00D91A1B" w:rsidRDefault="00077F5C" w:rsidP="00443BA3">
            <w:pPr>
              <w:spacing w:after="0" w:line="240" w:lineRule="auto"/>
            </w:pPr>
          </w:p>
        </w:tc>
      </w:tr>
      <w:tr w:rsidR="00077F5C" w:rsidRPr="00712AC9" w14:paraId="2A444770"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BCF0E09" w14:textId="77777777" w:rsidR="00077F5C" w:rsidRPr="00F816CA" w:rsidRDefault="00077F5C"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715A24D7" w14:textId="77777777" w:rsidR="00077F5C" w:rsidRPr="00D91A1B" w:rsidRDefault="00077F5C" w:rsidP="00443BA3">
            <w:pPr>
              <w:spacing w:after="0" w:line="240" w:lineRule="auto"/>
            </w:pPr>
          </w:p>
        </w:tc>
      </w:tr>
      <w:tr w:rsidR="00077F5C" w:rsidRPr="00712AC9" w14:paraId="2469E7BF"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8756CEE" w14:textId="77777777" w:rsidR="00077F5C" w:rsidRPr="00F816CA" w:rsidRDefault="00077F5C"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6BE0A6BF" w14:textId="77777777" w:rsidR="00077F5C" w:rsidRPr="00D91A1B" w:rsidRDefault="00077F5C" w:rsidP="00443BA3">
            <w:pPr>
              <w:spacing w:after="0" w:line="240" w:lineRule="auto"/>
            </w:pPr>
          </w:p>
        </w:tc>
      </w:tr>
      <w:tr w:rsidR="00077F5C" w:rsidRPr="00712AC9" w14:paraId="2257D1A0"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DEC55B1" w14:textId="77777777" w:rsidR="00077F5C" w:rsidRPr="00F816CA" w:rsidRDefault="00077F5C"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3EA02FD5" w14:textId="77777777" w:rsidR="00077F5C" w:rsidRPr="00D91A1B" w:rsidRDefault="00077F5C" w:rsidP="00443BA3">
            <w:pPr>
              <w:spacing w:after="0" w:line="240" w:lineRule="auto"/>
            </w:pPr>
          </w:p>
        </w:tc>
      </w:tr>
      <w:tr w:rsidR="00077F5C" w:rsidRPr="00712AC9" w14:paraId="56BCA2D9"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E11B966" w14:textId="77777777" w:rsidR="00077F5C" w:rsidRPr="00F816CA" w:rsidRDefault="00077F5C"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29024277" w14:textId="77777777" w:rsidR="00077F5C" w:rsidRPr="00D91A1B" w:rsidRDefault="00077F5C" w:rsidP="00443BA3">
            <w:pPr>
              <w:spacing w:after="0" w:line="240" w:lineRule="auto"/>
            </w:pPr>
          </w:p>
        </w:tc>
      </w:tr>
    </w:tbl>
    <w:p w14:paraId="1DC053F3" w14:textId="77777777" w:rsidR="00077F5C" w:rsidRDefault="00077F5C" w:rsidP="00077F5C">
      <w:pPr>
        <w:pStyle w:val="ListParagraph"/>
        <w:spacing w:after="0" w:line="20" w:lineRule="atLeast"/>
        <w:ind w:left="0"/>
      </w:pPr>
    </w:p>
    <w:p w14:paraId="4C937311" w14:textId="77777777" w:rsidR="009F179B" w:rsidRDefault="009F179B" w:rsidP="00077F5C">
      <w:pPr>
        <w:pStyle w:val="ListParagraph"/>
        <w:spacing w:after="0" w:line="20" w:lineRule="atLeast"/>
        <w:ind w:left="0"/>
      </w:pPr>
    </w:p>
    <w:tbl>
      <w:tblPr>
        <w:tblStyle w:val="TableGrid"/>
        <w:tblW w:w="0" w:type="auto"/>
        <w:tblLook w:val="04A0" w:firstRow="1" w:lastRow="0" w:firstColumn="1" w:lastColumn="0" w:noHBand="0" w:noVBand="1"/>
      </w:tblPr>
      <w:tblGrid>
        <w:gridCol w:w="3357"/>
        <w:gridCol w:w="3246"/>
        <w:gridCol w:w="2973"/>
      </w:tblGrid>
      <w:tr w:rsidR="009F179B" w14:paraId="5D42D830" w14:textId="77777777" w:rsidTr="000C546C">
        <w:tc>
          <w:tcPr>
            <w:tcW w:w="3357" w:type="dxa"/>
            <w:shd w:val="clear" w:color="auto" w:fill="CCCCCC"/>
          </w:tcPr>
          <w:p w14:paraId="21A0840A" w14:textId="77777777" w:rsidR="009F179B" w:rsidRDefault="009F179B" w:rsidP="000C546C">
            <w:r>
              <w:t>Milestones</w:t>
            </w:r>
          </w:p>
        </w:tc>
        <w:tc>
          <w:tcPr>
            <w:tcW w:w="3246" w:type="dxa"/>
            <w:shd w:val="clear" w:color="auto" w:fill="CCCCCC"/>
          </w:tcPr>
          <w:p w14:paraId="25F62876" w14:textId="77777777" w:rsidR="009F179B" w:rsidRDefault="009F179B" w:rsidP="000C546C">
            <w:r>
              <w:t xml:space="preserve">Starting date </w:t>
            </w:r>
          </w:p>
        </w:tc>
        <w:tc>
          <w:tcPr>
            <w:tcW w:w="2973" w:type="dxa"/>
            <w:shd w:val="clear" w:color="auto" w:fill="CCCCCC"/>
          </w:tcPr>
          <w:p w14:paraId="6F7B0384" w14:textId="77777777" w:rsidR="009F179B" w:rsidRDefault="009F179B" w:rsidP="000C546C">
            <w:r>
              <w:t xml:space="preserve">Ending date </w:t>
            </w:r>
          </w:p>
        </w:tc>
      </w:tr>
      <w:tr w:rsidR="009F179B" w14:paraId="02DFF972" w14:textId="77777777" w:rsidTr="000C546C">
        <w:tc>
          <w:tcPr>
            <w:tcW w:w="3357" w:type="dxa"/>
          </w:tcPr>
          <w:p w14:paraId="686C7F61" w14:textId="77777777" w:rsidR="009F179B" w:rsidRDefault="009F179B" w:rsidP="000C546C">
            <w:r>
              <w:t xml:space="preserve">List of significant milestones that are related to this activity </w:t>
            </w:r>
          </w:p>
        </w:tc>
        <w:tc>
          <w:tcPr>
            <w:tcW w:w="3246" w:type="dxa"/>
          </w:tcPr>
          <w:p w14:paraId="255F9331" w14:textId="77777777" w:rsidR="009F179B" w:rsidRDefault="009F179B" w:rsidP="000C546C">
            <w:r>
              <w:t xml:space="preserve">Starting date for each milestone </w:t>
            </w:r>
          </w:p>
        </w:tc>
        <w:tc>
          <w:tcPr>
            <w:tcW w:w="2973" w:type="dxa"/>
          </w:tcPr>
          <w:p w14:paraId="5E9E884E" w14:textId="77777777" w:rsidR="009F179B" w:rsidRDefault="009F179B" w:rsidP="000C546C">
            <w:r>
              <w:t xml:space="preserve">Ending date for each milestone </w:t>
            </w:r>
          </w:p>
        </w:tc>
      </w:tr>
    </w:tbl>
    <w:p w14:paraId="4FB23748" w14:textId="77777777" w:rsidR="009F179B" w:rsidRDefault="009F179B" w:rsidP="00077F5C">
      <w:pPr>
        <w:pStyle w:val="ListParagraph"/>
        <w:spacing w:after="0" w:line="20" w:lineRule="atLeast"/>
        <w:ind w:left="0"/>
      </w:pPr>
    </w:p>
    <w:p w14:paraId="02FF9269" w14:textId="77777777" w:rsidR="009F179B" w:rsidRDefault="009F179B" w:rsidP="00077F5C">
      <w:pPr>
        <w:pStyle w:val="ListParagraph"/>
        <w:spacing w:after="0" w:line="20" w:lineRule="atLeast"/>
        <w:ind w:left="0"/>
      </w:pPr>
    </w:p>
    <w:p w14:paraId="65714D79" w14:textId="77777777" w:rsidR="009F179B" w:rsidRDefault="009F179B" w:rsidP="004D116F">
      <w:pPr>
        <w:pStyle w:val="Heading3"/>
        <w:spacing w:line="240" w:lineRule="auto"/>
        <w:rPr>
          <w:rFonts w:ascii="Calibri" w:hAnsi="Calibri"/>
          <w:sz w:val="24"/>
        </w:rPr>
      </w:pPr>
      <w:bookmarkStart w:id="18" w:name="_Toc300942015"/>
    </w:p>
    <w:p w14:paraId="314E8B06" w14:textId="77777777" w:rsidR="009F179B" w:rsidRDefault="009F179B" w:rsidP="004D116F">
      <w:pPr>
        <w:pStyle w:val="Heading3"/>
        <w:spacing w:line="240" w:lineRule="auto"/>
        <w:rPr>
          <w:rFonts w:ascii="Calibri" w:hAnsi="Calibri"/>
          <w:sz w:val="24"/>
        </w:rPr>
      </w:pPr>
    </w:p>
    <w:p w14:paraId="2D383BE0" w14:textId="77777777" w:rsidR="009F179B" w:rsidRDefault="009F179B" w:rsidP="009F179B"/>
    <w:p w14:paraId="615DB9EB" w14:textId="77777777" w:rsidR="009F179B" w:rsidRPr="009F179B" w:rsidRDefault="009F179B" w:rsidP="009F179B"/>
    <w:p w14:paraId="76614114" w14:textId="77777777" w:rsidR="004D116F" w:rsidRPr="00712AC9" w:rsidRDefault="004D116F" w:rsidP="004D116F">
      <w:pPr>
        <w:pStyle w:val="Heading3"/>
        <w:spacing w:line="240" w:lineRule="auto"/>
        <w:rPr>
          <w:rFonts w:ascii="Calibri" w:hAnsi="Calibri"/>
          <w:sz w:val="24"/>
        </w:rPr>
      </w:pPr>
      <w:r>
        <w:rPr>
          <w:rFonts w:ascii="Calibri" w:hAnsi="Calibri"/>
          <w:sz w:val="24"/>
        </w:rPr>
        <w:lastRenderedPageBreak/>
        <w:t>3.2</w:t>
      </w:r>
      <w:r w:rsidRPr="00712AC9">
        <w:rPr>
          <w:rFonts w:ascii="Calibri" w:hAnsi="Calibri"/>
          <w:sz w:val="24"/>
        </w:rPr>
        <w:t xml:space="preserve"> </w:t>
      </w:r>
      <w:r w:rsidR="00077F5C">
        <w:rPr>
          <w:rFonts w:ascii="Calibri" w:hAnsi="Calibri"/>
          <w:sz w:val="24"/>
        </w:rPr>
        <w:t>Activity</w:t>
      </w:r>
      <w:bookmarkEnd w:id="18"/>
    </w:p>
    <w:p w14:paraId="0C0A9820" w14:textId="77777777" w:rsidR="008B319F" w:rsidRPr="00712AC9" w:rsidRDefault="008B319F" w:rsidP="008B319F">
      <w:pPr>
        <w:rPr>
          <w:b/>
          <w:sz w:val="24"/>
        </w:rPr>
      </w:pPr>
      <w:r w:rsidRPr="001F74A1">
        <w:rPr>
          <w:sz w:val="24"/>
        </w:rPr>
        <w:t>Description of activity, including background and rationale for completing this activity, as discussed at the FIP stakeholder meeting.</w:t>
      </w:r>
    </w:p>
    <w:p w14:paraId="0D7AC0D8" w14:textId="77777777" w:rsidR="004D116F" w:rsidRDefault="004D116F" w:rsidP="004D116F">
      <w:pPr>
        <w:spacing w:after="0" w:line="240" w:lineRule="auto"/>
        <w:rPr>
          <w:i/>
          <w:sz w:val="24"/>
        </w:rPr>
      </w:pPr>
      <w:r>
        <w:rPr>
          <w:i/>
          <w:sz w:val="24"/>
        </w:rPr>
        <w:t xml:space="preserve">3.2.1 </w:t>
      </w:r>
      <w:r w:rsidR="00077F5C">
        <w:rPr>
          <w:i/>
          <w:sz w:val="24"/>
        </w:rPr>
        <w:t>Sub-Activity</w:t>
      </w:r>
    </w:p>
    <w:p w14:paraId="3944E14E" w14:textId="77777777" w:rsidR="00077F5C" w:rsidRPr="00712AC9" w:rsidRDefault="00077F5C" w:rsidP="004D116F">
      <w:pPr>
        <w:spacing w:after="0" w:line="240" w:lineRule="auto"/>
        <w:rPr>
          <w:i/>
          <w:sz w:val="24"/>
        </w:rPr>
      </w:pPr>
    </w:p>
    <w:p w14:paraId="22844814" w14:textId="77777777" w:rsidR="004D116F" w:rsidRPr="00712AC9" w:rsidRDefault="004D116F" w:rsidP="004D116F">
      <w:pPr>
        <w:spacing w:after="0" w:line="240" w:lineRule="auto"/>
        <w:rPr>
          <w:i/>
          <w:sz w:val="24"/>
        </w:rPr>
      </w:pPr>
      <w:r>
        <w:rPr>
          <w:i/>
          <w:sz w:val="24"/>
        </w:rPr>
        <w:t xml:space="preserve">3.2.2 </w:t>
      </w:r>
      <w:r w:rsidR="00077F5C">
        <w:rPr>
          <w:i/>
          <w:sz w:val="24"/>
        </w:rPr>
        <w:t>Sub-Activity</w:t>
      </w:r>
      <w:r w:rsidRPr="00712AC9">
        <w:rPr>
          <w:i/>
          <w:sz w:val="24"/>
        </w:rPr>
        <w:t xml:space="preserve"> </w:t>
      </w:r>
    </w:p>
    <w:p w14:paraId="47CDD978" w14:textId="77777777" w:rsidR="00077F5C" w:rsidRDefault="00077F5C" w:rsidP="004D116F">
      <w:pPr>
        <w:spacing w:after="0" w:line="240" w:lineRule="auto"/>
        <w:rPr>
          <w:i/>
          <w:sz w:val="24"/>
        </w:rPr>
      </w:pPr>
    </w:p>
    <w:p w14:paraId="3F1C9EE5" w14:textId="77777777" w:rsidR="004D116F" w:rsidRPr="00712AC9" w:rsidRDefault="004D116F" w:rsidP="004D116F">
      <w:pPr>
        <w:spacing w:after="0" w:line="240" w:lineRule="auto"/>
        <w:rPr>
          <w:i/>
          <w:sz w:val="24"/>
        </w:rPr>
      </w:pPr>
      <w:r>
        <w:rPr>
          <w:i/>
          <w:sz w:val="24"/>
        </w:rPr>
        <w:t xml:space="preserve">3.2.3 </w:t>
      </w:r>
      <w:r w:rsidR="00077F5C">
        <w:rPr>
          <w:i/>
          <w:sz w:val="24"/>
        </w:rPr>
        <w:t>Sub-Activity</w:t>
      </w:r>
      <w:r w:rsidRPr="00712AC9">
        <w:rPr>
          <w:i/>
          <w:sz w:val="24"/>
        </w:rPr>
        <w:t xml:space="preserve"> </w:t>
      </w:r>
    </w:p>
    <w:p w14:paraId="480889E9" w14:textId="77777777" w:rsidR="00077F5C" w:rsidRDefault="00077F5C" w:rsidP="004D116F">
      <w:pPr>
        <w:spacing w:after="0" w:line="240" w:lineRule="auto"/>
        <w:rPr>
          <w:i/>
          <w:sz w:val="24"/>
        </w:rPr>
      </w:pPr>
    </w:p>
    <w:p w14:paraId="0A9F9DDE" w14:textId="77777777" w:rsidR="004D116F" w:rsidRPr="00712AC9" w:rsidRDefault="004D116F" w:rsidP="004D116F">
      <w:pPr>
        <w:spacing w:after="0" w:line="240" w:lineRule="auto"/>
        <w:rPr>
          <w:i/>
          <w:sz w:val="24"/>
        </w:rPr>
      </w:pPr>
      <w:r>
        <w:rPr>
          <w:i/>
          <w:sz w:val="24"/>
        </w:rPr>
        <w:t xml:space="preserve">3.2.4 </w:t>
      </w:r>
      <w:r w:rsidR="00077F5C">
        <w:rPr>
          <w:i/>
          <w:sz w:val="24"/>
        </w:rPr>
        <w:t>Sub-Activity</w:t>
      </w:r>
    </w:p>
    <w:p w14:paraId="2878088B" w14:textId="77777777" w:rsidR="004D116F" w:rsidRPr="00712AC9" w:rsidRDefault="004D116F" w:rsidP="004D116F">
      <w:pPr>
        <w:spacing w:after="0" w:line="240" w:lineRule="auto"/>
        <w:rPr>
          <w:b/>
          <w: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077F5C" w:rsidRPr="00712AC9" w14:paraId="1549454D"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FEC8D7F" w14:textId="77777777" w:rsidR="00077F5C" w:rsidRPr="00F816CA" w:rsidRDefault="00077F5C"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50FD022C" w14:textId="77777777" w:rsidR="00077F5C" w:rsidRPr="00D91A1B" w:rsidRDefault="00077F5C" w:rsidP="00443BA3">
            <w:pPr>
              <w:spacing w:after="0" w:line="240" w:lineRule="auto"/>
            </w:pPr>
          </w:p>
        </w:tc>
      </w:tr>
      <w:tr w:rsidR="00077F5C" w:rsidRPr="00712AC9" w14:paraId="4F1B73A9"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36F4635B" w14:textId="77777777" w:rsidR="00077F5C" w:rsidRPr="00F816CA" w:rsidRDefault="00077F5C"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58945F5E" w14:textId="77777777" w:rsidR="00077F5C" w:rsidRPr="00D91A1B" w:rsidRDefault="00077F5C" w:rsidP="00443BA3">
            <w:pPr>
              <w:spacing w:after="0" w:line="240" w:lineRule="auto"/>
            </w:pPr>
          </w:p>
        </w:tc>
      </w:tr>
      <w:tr w:rsidR="00077F5C" w:rsidRPr="00712AC9" w14:paraId="13C1F485"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B31046A" w14:textId="77777777" w:rsidR="00077F5C" w:rsidRPr="00F816CA" w:rsidRDefault="00077F5C"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52835789" w14:textId="77777777" w:rsidR="00077F5C" w:rsidRPr="00D91A1B" w:rsidRDefault="00077F5C" w:rsidP="00443BA3">
            <w:pPr>
              <w:spacing w:after="0" w:line="240" w:lineRule="auto"/>
            </w:pPr>
          </w:p>
        </w:tc>
      </w:tr>
      <w:tr w:rsidR="00077F5C" w:rsidRPr="00712AC9" w14:paraId="66B334BF"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2CE4C50" w14:textId="77777777" w:rsidR="00077F5C" w:rsidRPr="00F816CA" w:rsidRDefault="00077F5C"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0F52632B" w14:textId="77777777" w:rsidR="00077F5C" w:rsidRPr="00D91A1B" w:rsidRDefault="00077F5C" w:rsidP="00443BA3">
            <w:pPr>
              <w:spacing w:after="0" w:line="240" w:lineRule="auto"/>
            </w:pPr>
          </w:p>
        </w:tc>
      </w:tr>
      <w:tr w:rsidR="00077F5C" w:rsidRPr="00712AC9" w14:paraId="574E62CC"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03FB7236" w14:textId="77777777" w:rsidR="00077F5C" w:rsidRPr="00F816CA" w:rsidRDefault="00077F5C"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60592787" w14:textId="77777777" w:rsidR="00077F5C" w:rsidRPr="00D91A1B" w:rsidRDefault="00077F5C" w:rsidP="00443BA3">
            <w:pPr>
              <w:spacing w:after="0" w:line="240" w:lineRule="auto"/>
            </w:pPr>
          </w:p>
        </w:tc>
      </w:tr>
    </w:tbl>
    <w:p w14:paraId="75311681" w14:textId="77777777" w:rsidR="004D116F" w:rsidRDefault="004D116F" w:rsidP="004D116F">
      <w:pPr>
        <w:rPr>
          <w:b/>
          <w:i/>
          <w:sz w:val="24"/>
        </w:rPr>
      </w:pPr>
    </w:p>
    <w:tbl>
      <w:tblPr>
        <w:tblStyle w:val="TableGrid"/>
        <w:tblW w:w="0" w:type="auto"/>
        <w:tblLook w:val="04A0" w:firstRow="1" w:lastRow="0" w:firstColumn="1" w:lastColumn="0" w:noHBand="0" w:noVBand="1"/>
      </w:tblPr>
      <w:tblGrid>
        <w:gridCol w:w="3357"/>
        <w:gridCol w:w="3246"/>
        <w:gridCol w:w="2973"/>
      </w:tblGrid>
      <w:tr w:rsidR="009F179B" w14:paraId="69ED850B" w14:textId="77777777" w:rsidTr="000C546C">
        <w:tc>
          <w:tcPr>
            <w:tcW w:w="3357" w:type="dxa"/>
            <w:shd w:val="clear" w:color="auto" w:fill="CCCCCC"/>
          </w:tcPr>
          <w:p w14:paraId="71576F48" w14:textId="77777777" w:rsidR="009F179B" w:rsidRDefault="009F179B" w:rsidP="000C546C">
            <w:r>
              <w:t>Milestones</w:t>
            </w:r>
          </w:p>
        </w:tc>
        <w:tc>
          <w:tcPr>
            <w:tcW w:w="3246" w:type="dxa"/>
            <w:shd w:val="clear" w:color="auto" w:fill="CCCCCC"/>
          </w:tcPr>
          <w:p w14:paraId="4254FE90" w14:textId="77777777" w:rsidR="009F179B" w:rsidRDefault="009F179B" w:rsidP="000C546C">
            <w:r>
              <w:t xml:space="preserve">Starting date </w:t>
            </w:r>
          </w:p>
        </w:tc>
        <w:tc>
          <w:tcPr>
            <w:tcW w:w="2973" w:type="dxa"/>
            <w:shd w:val="clear" w:color="auto" w:fill="CCCCCC"/>
          </w:tcPr>
          <w:p w14:paraId="51B6B93F" w14:textId="77777777" w:rsidR="009F179B" w:rsidRDefault="009F179B" w:rsidP="000C546C">
            <w:r>
              <w:t xml:space="preserve">Ending date </w:t>
            </w:r>
          </w:p>
        </w:tc>
      </w:tr>
      <w:tr w:rsidR="009F179B" w14:paraId="447926C0" w14:textId="77777777" w:rsidTr="000C546C">
        <w:tc>
          <w:tcPr>
            <w:tcW w:w="3357" w:type="dxa"/>
          </w:tcPr>
          <w:p w14:paraId="5815EB0F" w14:textId="77777777" w:rsidR="009F179B" w:rsidRDefault="009F179B" w:rsidP="000C546C">
            <w:r>
              <w:t xml:space="preserve">List of significant milestones that are related to this activity </w:t>
            </w:r>
          </w:p>
        </w:tc>
        <w:tc>
          <w:tcPr>
            <w:tcW w:w="3246" w:type="dxa"/>
          </w:tcPr>
          <w:p w14:paraId="5BE78626" w14:textId="77777777" w:rsidR="009F179B" w:rsidRDefault="009F179B" w:rsidP="000C546C">
            <w:r>
              <w:t xml:space="preserve">Starting date for each milestone </w:t>
            </w:r>
          </w:p>
        </w:tc>
        <w:tc>
          <w:tcPr>
            <w:tcW w:w="2973" w:type="dxa"/>
          </w:tcPr>
          <w:p w14:paraId="5C1248A1" w14:textId="77777777" w:rsidR="009F179B" w:rsidRDefault="009F179B" w:rsidP="000C546C">
            <w:r>
              <w:t xml:space="preserve">Ending date for each milestone </w:t>
            </w:r>
          </w:p>
        </w:tc>
      </w:tr>
    </w:tbl>
    <w:p w14:paraId="4C1C362E" w14:textId="77777777" w:rsidR="009F179B" w:rsidRPr="009F179B" w:rsidRDefault="009F179B" w:rsidP="004D116F">
      <w:pPr>
        <w:rPr>
          <w:b/>
          <w:sz w:val="24"/>
        </w:rPr>
      </w:pPr>
    </w:p>
    <w:p w14:paraId="7739505D" w14:textId="77777777" w:rsidR="004D116F" w:rsidRPr="00712AC9" w:rsidRDefault="004D116F" w:rsidP="004D116F">
      <w:pPr>
        <w:pStyle w:val="Heading3"/>
        <w:rPr>
          <w:rFonts w:ascii="Calibri" w:hAnsi="Calibri"/>
          <w:sz w:val="24"/>
        </w:rPr>
      </w:pPr>
      <w:bookmarkStart w:id="19" w:name="_Toc300942016"/>
      <w:r>
        <w:rPr>
          <w:rFonts w:ascii="Calibri" w:hAnsi="Calibri"/>
          <w:sz w:val="24"/>
        </w:rPr>
        <w:t>3.3</w:t>
      </w:r>
      <w:r w:rsidR="00495611">
        <w:rPr>
          <w:rFonts w:ascii="Calibri" w:hAnsi="Calibri"/>
          <w:sz w:val="24"/>
        </w:rPr>
        <w:t xml:space="preserve"> </w:t>
      </w:r>
      <w:r w:rsidR="00077F5C">
        <w:rPr>
          <w:rFonts w:ascii="Calibri" w:hAnsi="Calibri"/>
          <w:sz w:val="24"/>
        </w:rPr>
        <w:t>Activity</w:t>
      </w:r>
      <w:bookmarkEnd w:id="19"/>
    </w:p>
    <w:p w14:paraId="6CCD0993" w14:textId="77777777" w:rsidR="00077F5C" w:rsidRPr="00712AC9" w:rsidRDefault="00077F5C" w:rsidP="00077F5C">
      <w:pPr>
        <w:rPr>
          <w:b/>
          <w:sz w:val="24"/>
        </w:rPr>
      </w:pPr>
      <w:r w:rsidRPr="001F74A1">
        <w:rPr>
          <w:sz w:val="24"/>
        </w:rPr>
        <w:t>Description of activity, including background and rationale for completing this activity, as discussed at the FIP stakeholder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6390"/>
      </w:tblGrid>
      <w:tr w:rsidR="00077F5C" w:rsidRPr="00712AC9" w14:paraId="0C244743"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10F54E1B" w14:textId="77777777" w:rsidR="00077F5C" w:rsidRPr="00F816CA" w:rsidRDefault="00077F5C" w:rsidP="00443BA3">
            <w:pPr>
              <w:spacing w:after="0" w:line="240" w:lineRule="auto"/>
            </w:pPr>
            <w:r w:rsidRPr="00F816CA">
              <w:t>Working Group</w:t>
            </w:r>
          </w:p>
        </w:tc>
        <w:tc>
          <w:tcPr>
            <w:tcW w:w="6390" w:type="dxa"/>
            <w:tcBorders>
              <w:top w:val="single" w:sz="4" w:space="0" w:color="000000"/>
              <w:left w:val="single" w:sz="4" w:space="0" w:color="000000"/>
              <w:bottom w:val="single" w:sz="4" w:space="0" w:color="000000"/>
              <w:right w:val="single" w:sz="4" w:space="0" w:color="000000"/>
            </w:tcBorders>
          </w:tcPr>
          <w:p w14:paraId="2DC22578" w14:textId="77777777" w:rsidR="00077F5C" w:rsidRPr="00D91A1B" w:rsidRDefault="00077F5C" w:rsidP="00443BA3">
            <w:pPr>
              <w:spacing w:after="0" w:line="240" w:lineRule="auto"/>
            </w:pPr>
          </w:p>
        </w:tc>
      </w:tr>
      <w:tr w:rsidR="00077F5C" w:rsidRPr="00712AC9" w14:paraId="4FADC5FF"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66CE8092" w14:textId="77777777" w:rsidR="00077F5C" w:rsidRPr="00F816CA" w:rsidRDefault="00077F5C" w:rsidP="00443BA3">
            <w:pPr>
              <w:spacing w:after="0" w:line="240" w:lineRule="auto"/>
            </w:pPr>
            <w:r w:rsidRPr="00F816CA">
              <w:t>Priority</w:t>
            </w:r>
          </w:p>
        </w:tc>
        <w:tc>
          <w:tcPr>
            <w:tcW w:w="6390" w:type="dxa"/>
            <w:tcBorders>
              <w:top w:val="single" w:sz="4" w:space="0" w:color="000000"/>
              <w:left w:val="single" w:sz="4" w:space="0" w:color="000000"/>
              <w:bottom w:val="single" w:sz="4" w:space="0" w:color="000000"/>
              <w:right w:val="single" w:sz="4" w:space="0" w:color="000000"/>
            </w:tcBorders>
          </w:tcPr>
          <w:p w14:paraId="1B2759D3" w14:textId="77777777" w:rsidR="00077F5C" w:rsidRPr="00D91A1B" w:rsidRDefault="00077F5C" w:rsidP="00443BA3">
            <w:pPr>
              <w:spacing w:after="0" w:line="240" w:lineRule="auto"/>
            </w:pPr>
          </w:p>
        </w:tc>
      </w:tr>
      <w:tr w:rsidR="00077F5C" w:rsidRPr="00712AC9" w14:paraId="2A275AC9"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5891B960" w14:textId="77777777" w:rsidR="00077F5C" w:rsidRPr="00F816CA" w:rsidRDefault="00077F5C" w:rsidP="00443BA3">
            <w:pPr>
              <w:spacing w:after="0" w:line="240" w:lineRule="auto"/>
            </w:pPr>
            <w:r w:rsidRPr="00F816CA">
              <w:t>Status</w:t>
            </w:r>
          </w:p>
        </w:tc>
        <w:tc>
          <w:tcPr>
            <w:tcW w:w="6390" w:type="dxa"/>
            <w:tcBorders>
              <w:top w:val="single" w:sz="4" w:space="0" w:color="000000"/>
              <w:left w:val="single" w:sz="4" w:space="0" w:color="000000"/>
              <w:bottom w:val="single" w:sz="4" w:space="0" w:color="000000"/>
              <w:right w:val="single" w:sz="4" w:space="0" w:color="000000"/>
            </w:tcBorders>
          </w:tcPr>
          <w:p w14:paraId="69818DBC" w14:textId="77777777" w:rsidR="00077F5C" w:rsidRPr="00D91A1B" w:rsidRDefault="00077F5C" w:rsidP="00443BA3">
            <w:pPr>
              <w:spacing w:after="0" w:line="240" w:lineRule="auto"/>
            </w:pPr>
          </w:p>
        </w:tc>
      </w:tr>
      <w:tr w:rsidR="00077F5C" w:rsidRPr="00712AC9" w14:paraId="411D6A1B" w14:textId="77777777" w:rsidTr="00443BA3">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42D2A3AA" w14:textId="77777777" w:rsidR="00077F5C" w:rsidRPr="00F816CA" w:rsidRDefault="00077F5C" w:rsidP="00443BA3">
            <w:pPr>
              <w:spacing w:after="0" w:line="240" w:lineRule="auto"/>
            </w:pPr>
            <w:r w:rsidRPr="00F816CA">
              <w:t>Timeframe</w:t>
            </w:r>
          </w:p>
        </w:tc>
        <w:tc>
          <w:tcPr>
            <w:tcW w:w="6390" w:type="dxa"/>
            <w:tcBorders>
              <w:top w:val="single" w:sz="4" w:space="0" w:color="000000"/>
              <w:left w:val="single" w:sz="4" w:space="0" w:color="000000"/>
              <w:bottom w:val="single" w:sz="4" w:space="0" w:color="000000"/>
              <w:right w:val="single" w:sz="4" w:space="0" w:color="000000"/>
            </w:tcBorders>
          </w:tcPr>
          <w:p w14:paraId="25DD9803" w14:textId="77777777" w:rsidR="00077F5C" w:rsidRPr="00D91A1B" w:rsidRDefault="00077F5C" w:rsidP="00443BA3">
            <w:pPr>
              <w:spacing w:after="0" w:line="240" w:lineRule="auto"/>
            </w:pPr>
          </w:p>
        </w:tc>
      </w:tr>
      <w:tr w:rsidR="00077F5C" w:rsidRPr="00712AC9" w14:paraId="470C9BA8" w14:textId="77777777" w:rsidTr="00443BA3">
        <w:trPr>
          <w:trHeight w:val="259"/>
        </w:trPr>
        <w:tc>
          <w:tcPr>
            <w:tcW w:w="2970" w:type="dxa"/>
            <w:tcBorders>
              <w:top w:val="single" w:sz="4" w:space="0" w:color="000000"/>
              <w:left w:val="single" w:sz="4" w:space="0" w:color="000000"/>
              <w:bottom w:val="single" w:sz="4" w:space="0" w:color="000000"/>
              <w:right w:val="single" w:sz="4" w:space="0" w:color="000000"/>
            </w:tcBorders>
            <w:shd w:val="clear" w:color="auto" w:fill="D9D9D9"/>
          </w:tcPr>
          <w:p w14:paraId="207C5E6F" w14:textId="77777777" w:rsidR="00077F5C" w:rsidRPr="00F816CA" w:rsidRDefault="00077F5C" w:rsidP="00443BA3">
            <w:pPr>
              <w:spacing w:after="0" w:line="240" w:lineRule="auto"/>
            </w:pPr>
            <w:r w:rsidRPr="00F816CA">
              <w:t>MSC Performance Indicator(s)</w:t>
            </w:r>
          </w:p>
        </w:tc>
        <w:tc>
          <w:tcPr>
            <w:tcW w:w="6390" w:type="dxa"/>
            <w:tcBorders>
              <w:top w:val="single" w:sz="4" w:space="0" w:color="000000"/>
              <w:left w:val="single" w:sz="4" w:space="0" w:color="000000"/>
              <w:bottom w:val="single" w:sz="4" w:space="0" w:color="000000"/>
              <w:right w:val="single" w:sz="4" w:space="0" w:color="000000"/>
            </w:tcBorders>
          </w:tcPr>
          <w:p w14:paraId="5E3F8CE2" w14:textId="77777777" w:rsidR="00077F5C" w:rsidRPr="00D91A1B" w:rsidRDefault="00077F5C" w:rsidP="00443BA3">
            <w:pPr>
              <w:spacing w:after="0" w:line="240" w:lineRule="auto"/>
            </w:pPr>
          </w:p>
        </w:tc>
      </w:tr>
    </w:tbl>
    <w:p w14:paraId="49BC68E7" w14:textId="77777777" w:rsidR="00077F5C" w:rsidRDefault="00077F5C" w:rsidP="00077F5C">
      <w:pPr>
        <w:pStyle w:val="ListParagraph"/>
        <w:spacing w:after="0" w:line="20" w:lineRule="atLeast"/>
        <w:ind w:left="0"/>
      </w:pPr>
    </w:p>
    <w:p w14:paraId="5C113CD5" w14:textId="77777777" w:rsidR="00443BA3" w:rsidRDefault="00443BA3" w:rsidP="00077F5C">
      <w:pPr>
        <w:pStyle w:val="ListParagraph"/>
        <w:spacing w:after="0" w:line="20" w:lineRule="atLeast"/>
        <w:ind w:left="0"/>
      </w:pPr>
    </w:p>
    <w:tbl>
      <w:tblPr>
        <w:tblStyle w:val="TableGrid"/>
        <w:tblW w:w="0" w:type="auto"/>
        <w:tblLook w:val="04A0" w:firstRow="1" w:lastRow="0" w:firstColumn="1" w:lastColumn="0" w:noHBand="0" w:noVBand="1"/>
      </w:tblPr>
      <w:tblGrid>
        <w:gridCol w:w="3357"/>
        <w:gridCol w:w="3246"/>
        <w:gridCol w:w="2973"/>
      </w:tblGrid>
      <w:tr w:rsidR="009F179B" w14:paraId="1F9AC40D" w14:textId="77777777" w:rsidTr="000C546C">
        <w:tc>
          <w:tcPr>
            <w:tcW w:w="3357" w:type="dxa"/>
            <w:shd w:val="clear" w:color="auto" w:fill="CCCCCC"/>
          </w:tcPr>
          <w:p w14:paraId="76D05A8E" w14:textId="77777777" w:rsidR="009F179B" w:rsidRDefault="009F179B" w:rsidP="000C546C">
            <w:r>
              <w:t>Milestones</w:t>
            </w:r>
          </w:p>
        </w:tc>
        <w:tc>
          <w:tcPr>
            <w:tcW w:w="3246" w:type="dxa"/>
            <w:shd w:val="clear" w:color="auto" w:fill="CCCCCC"/>
          </w:tcPr>
          <w:p w14:paraId="322EEC61" w14:textId="77777777" w:rsidR="009F179B" w:rsidRDefault="009F179B" w:rsidP="000C546C">
            <w:r>
              <w:t xml:space="preserve">Starting date </w:t>
            </w:r>
          </w:p>
        </w:tc>
        <w:tc>
          <w:tcPr>
            <w:tcW w:w="2973" w:type="dxa"/>
            <w:shd w:val="clear" w:color="auto" w:fill="CCCCCC"/>
          </w:tcPr>
          <w:p w14:paraId="4D2F0334" w14:textId="77777777" w:rsidR="009F179B" w:rsidRDefault="009F179B" w:rsidP="000C546C">
            <w:r>
              <w:t xml:space="preserve">Ending date </w:t>
            </w:r>
          </w:p>
        </w:tc>
      </w:tr>
      <w:tr w:rsidR="009F179B" w14:paraId="6BCD3166" w14:textId="77777777" w:rsidTr="000C546C">
        <w:tc>
          <w:tcPr>
            <w:tcW w:w="3357" w:type="dxa"/>
          </w:tcPr>
          <w:p w14:paraId="0F5FD841" w14:textId="77777777" w:rsidR="009F179B" w:rsidRDefault="009F179B" w:rsidP="000C546C">
            <w:r>
              <w:t xml:space="preserve">List of significant milestones that are related to this activity </w:t>
            </w:r>
          </w:p>
        </w:tc>
        <w:tc>
          <w:tcPr>
            <w:tcW w:w="3246" w:type="dxa"/>
          </w:tcPr>
          <w:p w14:paraId="6AF7EB8F" w14:textId="77777777" w:rsidR="009F179B" w:rsidRDefault="009F179B" w:rsidP="000C546C">
            <w:r>
              <w:t xml:space="preserve">Starting date for each milestone </w:t>
            </w:r>
          </w:p>
        </w:tc>
        <w:tc>
          <w:tcPr>
            <w:tcW w:w="2973" w:type="dxa"/>
          </w:tcPr>
          <w:p w14:paraId="4414C4C2" w14:textId="77777777" w:rsidR="009F179B" w:rsidRDefault="009F179B" w:rsidP="000C546C">
            <w:r>
              <w:t xml:space="preserve">Ending date for each milestone </w:t>
            </w:r>
          </w:p>
        </w:tc>
      </w:tr>
    </w:tbl>
    <w:p w14:paraId="1C57AC32" w14:textId="77777777" w:rsidR="00443BA3" w:rsidRDefault="00443BA3" w:rsidP="00077F5C">
      <w:pPr>
        <w:pStyle w:val="ListParagraph"/>
        <w:spacing w:after="0" w:line="20" w:lineRule="atLeast"/>
        <w:ind w:left="0"/>
      </w:pPr>
    </w:p>
    <w:p w14:paraId="6A75B475" w14:textId="77777777" w:rsidR="00443BA3" w:rsidRDefault="00443BA3" w:rsidP="00077F5C">
      <w:pPr>
        <w:pStyle w:val="ListParagraph"/>
        <w:spacing w:after="0" w:line="20" w:lineRule="atLeast"/>
        <w:ind w:left="0"/>
      </w:pPr>
    </w:p>
    <w:p w14:paraId="4098D27B" w14:textId="77777777" w:rsidR="00443BA3" w:rsidRDefault="00443BA3" w:rsidP="00077F5C">
      <w:pPr>
        <w:pStyle w:val="ListParagraph"/>
        <w:spacing w:after="0" w:line="20" w:lineRule="atLeast"/>
        <w:ind w:left="0"/>
      </w:pPr>
    </w:p>
    <w:p w14:paraId="41CF9AB1" w14:textId="77777777" w:rsidR="00A9631F" w:rsidRDefault="00A9631F" w:rsidP="00077F5C">
      <w:pPr>
        <w:pStyle w:val="ListParagraph"/>
        <w:spacing w:after="0" w:line="20" w:lineRule="atLeast"/>
        <w:ind w:left="0"/>
      </w:pPr>
    </w:p>
    <w:p w14:paraId="546E4241" w14:textId="77777777" w:rsidR="00E2183A" w:rsidRDefault="00E2183A" w:rsidP="00077F5C">
      <w:pPr>
        <w:pStyle w:val="ListParagraph"/>
        <w:spacing w:after="0" w:line="20" w:lineRule="atLeast"/>
        <w:ind w:left="0"/>
        <w:rPr>
          <w:b/>
        </w:rPr>
        <w:sectPr w:rsidR="00E2183A" w:rsidSect="00A672E8">
          <w:footerReference w:type="default" r:id="rId9"/>
          <w:pgSz w:w="12240" w:h="15840"/>
          <w:pgMar w:top="1440" w:right="1440" w:bottom="720" w:left="1440" w:header="720" w:footer="276" w:gutter="0"/>
          <w:pgNumType w:start="1"/>
          <w:cols w:space="720"/>
          <w:docGrid w:linePitch="360"/>
        </w:sectPr>
      </w:pPr>
    </w:p>
    <w:p w14:paraId="24F09C2B" w14:textId="77777777" w:rsidR="00E2183A" w:rsidRDefault="00E2183A" w:rsidP="00077F5C">
      <w:pPr>
        <w:pStyle w:val="ListParagraph"/>
        <w:spacing w:after="0" w:line="20" w:lineRule="atLeast"/>
        <w:ind w:left="0"/>
      </w:pPr>
      <w:r>
        <w:rPr>
          <w:b/>
        </w:rPr>
        <w:lastRenderedPageBreak/>
        <w:t>Appendix</w:t>
      </w:r>
      <w:r w:rsidR="00AA7114">
        <w:rPr>
          <w:b/>
        </w:rPr>
        <w:t xml:space="preserve"> A</w:t>
      </w:r>
      <w:r>
        <w:rPr>
          <w:b/>
        </w:rPr>
        <w:t>.</w:t>
      </w:r>
      <w:r>
        <w:t xml:space="preserve">  Log Frame for FIP activities.</w:t>
      </w:r>
    </w:p>
    <w:p w14:paraId="3DA3EE52" w14:textId="77777777" w:rsidR="00E2183A" w:rsidRDefault="00E2183A" w:rsidP="00077F5C">
      <w:pPr>
        <w:pStyle w:val="ListParagraph"/>
        <w:spacing w:after="0" w:line="20" w:lineRule="atLeast"/>
        <w:ind w:left="0"/>
      </w:pPr>
    </w:p>
    <w:p w14:paraId="54FA8B51" w14:textId="77777777" w:rsidR="00C15957" w:rsidRDefault="00C15957" w:rsidP="00077F5C">
      <w:pPr>
        <w:pStyle w:val="ListParagraph"/>
        <w:spacing w:after="0" w:line="20" w:lineRule="atLeast"/>
        <w:ind w:left="0"/>
      </w:pPr>
      <w:r>
        <w:t>Template:</w:t>
      </w:r>
    </w:p>
    <w:p w14:paraId="2ABF7FDD" w14:textId="77777777" w:rsidR="00C15957" w:rsidRDefault="00C15957" w:rsidP="00077F5C">
      <w:pPr>
        <w:pStyle w:val="ListParagraph"/>
        <w:spacing w:after="0" w:line="20" w:lineRule="atLeast"/>
        <w:ind w:left="0"/>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362"/>
        <w:gridCol w:w="3508"/>
        <w:gridCol w:w="1315"/>
        <w:gridCol w:w="2339"/>
        <w:gridCol w:w="1900"/>
        <w:gridCol w:w="2192"/>
      </w:tblGrid>
      <w:tr w:rsidR="00E2183A" w:rsidRPr="00400259" w14:paraId="7CDB2D03" w14:textId="77777777" w:rsidTr="00E2183A">
        <w:tc>
          <w:tcPr>
            <w:tcW w:w="5000" w:type="pct"/>
            <w:gridSpan w:val="6"/>
          </w:tcPr>
          <w:p w14:paraId="0F99082C" w14:textId="77777777" w:rsidR="00E2183A" w:rsidRPr="00400259" w:rsidRDefault="00E2183A" w:rsidP="00E2183A">
            <w:pPr>
              <w:spacing w:before="120"/>
              <w:jc w:val="both"/>
              <w:rPr>
                <w:rFonts w:cs="Arial"/>
                <w:b/>
                <w:color w:val="0000FF"/>
              </w:rPr>
            </w:pPr>
            <w:r>
              <w:rPr>
                <w:rFonts w:cs="Arial"/>
                <w:b/>
                <w:color w:val="2D0DB3"/>
              </w:rPr>
              <w:t>Goal</w:t>
            </w:r>
            <w:r w:rsidRPr="00400259">
              <w:rPr>
                <w:rFonts w:cs="Arial"/>
                <w:b/>
                <w:color w:val="2D0DB3"/>
              </w:rPr>
              <w:t xml:space="preserve">: </w:t>
            </w:r>
          </w:p>
        </w:tc>
      </w:tr>
      <w:tr w:rsidR="00E2183A" w:rsidRPr="00400259" w14:paraId="2D299012" w14:textId="77777777" w:rsidTr="00E2183A">
        <w:tc>
          <w:tcPr>
            <w:tcW w:w="1150" w:type="pct"/>
            <w:vAlign w:val="center"/>
          </w:tcPr>
          <w:p w14:paraId="7F5AD2A8" w14:textId="77777777" w:rsidR="00E2183A" w:rsidRPr="00400259" w:rsidRDefault="00E2183A" w:rsidP="00E2183A">
            <w:pPr>
              <w:keepNext/>
              <w:jc w:val="center"/>
              <w:outlineLvl w:val="1"/>
              <w:rPr>
                <w:b/>
                <w:bCs/>
                <w:sz w:val="24"/>
                <w:szCs w:val="24"/>
              </w:rPr>
            </w:pPr>
            <w:r w:rsidRPr="00400259">
              <w:rPr>
                <w:b/>
                <w:bCs/>
                <w:sz w:val="24"/>
                <w:szCs w:val="24"/>
              </w:rPr>
              <w:t>Results</w:t>
            </w:r>
          </w:p>
        </w:tc>
        <w:tc>
          <w:tcPr>
            <w:tcW w:w="1200" w:type="pct"/>
            <w:vAlign w:val="center"/>
          </w:tcPr>
          <w:p w14:paraId="5A507FED" w14:textId="77777777" w:rsidR="00E2183A" w:rsidRPr="00400259" w:rsidRDefault="00E2183A" w:rsidP="00E2183A">
            <w:pPr>
              <w:keepNext/>
              <w:jc w:val="center"/>
              <w:outlineLvl w:val="1"/>
              <w:rPr>
                <w:b/>
                <w:bCs/>
                <w:sz w:val="24"/>
                <w:szCs w:val="24"/>
              </w:rPr>
            </w:pPr>
            <w:r w:rsidRPr="00400259">
              <w:rPr>
                <w:b/>
                <w:bCs/>
                <w:sz w:val="24"/>
                <w:szCs w:val="24"/>
              </w:rPr>
              <w:t>Objectively Verifiable Indications</w:t>
            </w:r>
          </w:p>
        </w:tc>
        <w:tc>
          <w:tcPr>
            <w:tcW w:w="450" w:type="pct"/>
            <w:vAlign w:val="center"/>
          </w:tcPr>
          <w:p w14:paraId="5D487B8A" w14:textId="77777777" w:rsidR="00E2183A" w:rsidRPr="00400259" w:rsidRDefault="00E2183A" w:rsidP="00E2183A">
            <w:pPr>
              <w:keepNext/>
              <w:jc w:val="center"/>
              <w:outlineLvl w:val="1"/>
              <w:rPr>
                <w:b/>
                <w:bCs/>
                <w:sz w:val="24"/>
                <w:szCs w:val="24"/>
              </w:rPr>
            </w:pPr>
            <w:r w:rsidRPr="00400259">
              <w:rPr>
                <w:b/>
                <w:bCs/>
                <w:sz w:val="24"/>
                <w:szCs w:val="24"/>
              </w:rPr>
              <w:t>Timeline</w:t>
            </w:r>
          </w:p>
        </w:tc>
        <w:tc>
          <w:tcPr>
            <w:tcW w:w="800" w:type="pct"/>
            <w:vAlign w:val="center"/>
          </w:tcPr>
          <w:p w14:paraId="40B8522C" w14:textId="77777777" w:rsidR="00E2183A" w:rsidRPr="00400259" w:rsidRDefault="00E2183A" w:rsidP="00E2183A">
            <w:pPr>
              <w:keepNext/>
              <w:jc w:val="center"/>
              <w:outlineLvl w:val="1"/>
              <w:rPr>
                <w:b/>
                <w:bCs/>
                <w:sz w:val="24"/>
                <w:szCs w:val="24"/>
              </w:rPr>
            </w:pPr>
            <w:r w:rsidRPr="00400259">
              <w:rPr>
                <w:b/>
                <w:bCs/>
                <w:sz w:val="24"/>
                <w:szCs w:val="24"/>
              </w:rPr>
              <w:t xml:space="preserve">Responsible </w:t>
            </w:r>
            <w:r>
              <w:rPr>
                <w:b/>
                <w:bCs/>
                <w:sz w:val="24"/>
                <w:szCs w:val="24"/>
              </w:rPr>
              <w:t>Organizations</w:t>
            </w:r>
          </w:p>
        </w:tc>
        <w:tc>
          <w:tcPr>
            <w:tcW w:w="650" w:type="pct"/>
            <w:vAlign w:val="center"/>
          </w:tcPr>
          <w:p w14:paraId="7A35312E" w14:textId="77777777" w:rsidR="00E2183A" w:rsidRPr="00400259" w:rsidRDefault="00E2183A" w:rsidP="00E2183A">
            <w:pPr>
              <w:keepNext/>
              <w:jc w:val="center"/>
              <w:outlineLvl w:val="1"/>
              <w:rPr>
                <w:b/>
                <w:bCs/>
                <w:sz w:val="24"/>
                <w:szCs w:val="24"/>
              </w:rPr>
            </w:pPr>
            <w:r w:rsidRPr="00400259">
              <w:rPr>
                <w:b/>
                <w:bCs/>
                <w:sz w:val="24"/>
                <w:szCs w:val="24"/>
              </w:rPr>
              <w:t>Means of Verification</w:t>
            </w:r>
          </w:p>
        </w:tc>
        <w:tc>
          <w:tcPr>
            <w:tcW w:w="750" w:type="pct"/>
            <w:vAlign w:val="center"/>
          </w:tcPr>
          <w:p w14:paraId="65ACB1B0" w14:textId="77777777" w:rsidR="00E2183A" w:rsidRPr="00400259" w:rsidRDefault="00E2183A" w:rsidP="00E2183A">
            <w:pPr>
              <w:keepNext/>
              <w:jc w:val="center"/>
              <w:outlineLvl w:val="1"/>
              <w:rPr>
                <w:b/>
                <w:bCs/>
                <w:sz w:val="24"/>
                <w:szCs w:val="24"/>
              </w:rPr>
            </w:pPr>
            <w:r w:rsidRPr="00400259">
              <w:rPr>
                <w:b/>
                <w:bCs/>
                <w:sz w:val="24"/>
                <w:szCs w:val="24"/>
              </w:rPr>
              <w:t>Assumptions</w:t>
            </w:r>
          </w:p>
        </w:tc>
      </w:tr>
      <w:tr w:rsidR="00E2183A" w:rsidRPr="00400259" w14:paraId="4F849490" w14:textId="77777777" w:rsidTr="00E2183A">
        <w:tc>
          <w:tcPr>
            <w:tcW w:w="5000" w:type="pct"/>
            <w:gridSpan w:val="6"/>
          </w:tcPr>
          <w:p w14:paraId="2E88C1EE" w14:textId="77777777" w:rsidR="00E2183A" w:rsidRPr="00400259" w:rsidRDefault="00E2183A" w:rsidP="00E2183A">
            <w:pPr>
              <w:rPr>
                <w:rFonts w:cs="Arial"/>
                <w:b/>
                <w:sz w:val="20"/>
                <w:szCs w:val="20"/>
              </w:rPr>
            </w:pPr>
            <w:r>
              <w:rPr>
                <w:b/>
                <w:szCs w:val="20"/>
              </w:rPr>
              <w:t>Outcome</w:t>
            </w:r>
            <w:r w:rsidRPr="00400259">
              <w:rPr>
                <w:b/>
                <w:szCs w:val="20"/>
              </w:rPr>
              <w:t xml:space="preserve">: </w:t>
            </w:r>
          </w:p>
        </w:tc>
      </w:tr>
      <w:tr w:rsidR="00E2183A" w:rsidRPr="00400259" w14:paraId="70AF56DE" w14:textId="77777777" w:rsidTr="00E2183A">
        <w:tc>
          <w:tcPr>
            <w:tcW w:w="1150" w:type="pct"/>
          </w:tcPr>
          <w:p w14:paraId="2C442EA2" w14:textId="77777777" w:rsidR="00E2183A" w:rsidRPr="00E2183A" w:rsidRDefault="00E2183A" w:rsidP="00E2183A">
            <w:pPr>
              <w:rPr>
                <w:rFonts w:cs="Arial"/>
                <w:b/>
                <w:sz w:val="20"/>
                <w:szCs w:val="20"/>
              </w:rPr>
            </w:pPr>
            <w:r>
              <w:rPr>
                <w:rFonts w:cs="Arial"/>
                <w:b/>
                <w:sz w:val="20"/>
                <w:szCs w:val="20"/>
              </w:rPr>
              <w:t>Activity</w:t>
            </w:r>
            <w:r w:rsidRPr="00E2183A">
              <w:rPr>
                <w:rFonts w:cs="Arial"/>
                <w:b/>
                <w:sz w:val="20"/>
                <w:szCs w:val="20"/>
              </w:rPr>
              <w:t xml:space="preserve">: </w:t>
            </w:r>
          </w:p>
        </w:tc>
        <w:tc>
          <w:tcPr>
            <w:tcW w:w="1200" w:type="pct"/>
          </w:tcPr>
          <w:p w14:paraId="4EBDB9EB" w14:textId="77777777" w:rsidR="00E2183A" w:rsidRPr="00E2183A" w:rsidRDefault="00E2183A" w:rsidP="00F02FD5">
            <w:pPr>
              <w:rPr>
                <w:rFonts w:cs="Arial"/>
                <w:sz w:val="20"/>
                <w:szCs w:val="20"/>
              </w:rPr>
            </w:pPr>
          </w:p>
        </w:tc>
        <w:tc>
          <w:tcPr>
            <w:tcW w:w="450" w:type="pct"/>
          </w:tcPr>
          <w:p w14:paraId="5F9247A2" w14:textId="77777777" w:rsidR="00E2183A" w:rsidRPr="00E2183A" w:rsidRDefault="00E2183A" w:rsidP="00F02FD5">
            <w:pPr>
              <w:rPr>
                <w:rFonts w:cs="Arial"/>
                <w:sz w:val="20"/>
                <w:szCs w:val="20"/>
              </w:rPr>
            </w:pPr>
          </w:p>
        </w:tc>
        <w:tc>
          <w:tcPr>
            <w:tcW w:w="800" w:type="pct"/>
          </w:tcPr>
          <w:p w14:paraId="09D2F4D6" w14:textId="77777777" w:rsidR="00E2183A" w:rsidRPr="00E2183A" w:rsidRDefault="00E2183A" w:rsidP="00F02FD5">
            <w:pPr>
              <w:rPr>
                <w:rFonts w:cs="Arial"/>
                <w:sz w:val="20"/>
                <w:szCs w:val="20"/>
              </w:rPr>
            </w:pPr>
          </w:p>
        </w:tc>
        <w:tc>
          <w:tcPr>
            <w:tcW w:w="650" w:type="pct"/>
          </w:tcPr>
          <w:p w14:paraId="7D076731" w14:textId="77777777" w:rsidR="00E2183A" w:rsidRPr="00400259" w:rsidRDefault="00E2183A" w:rsidP="00F02FD5">
            <w:pPr>
              <w:spacing w:before="120"/>
              <w:rPr>
                <w:sz w:val="18"/>
                <w:szCs w:val="20"/>
              </w:rPr>
            </w:pPr>
          </w:p>
        </w:tc>
        <w:tc>
          <w:tcPr>
            <w:tcW w:w="750" w:type="pct"/>
          </w:tcPr>
          <w:p w14:paraId="200EBE82" w14:textId="77777777" w:rsidR="00E2183A" w:rsidRPr="00400259" w:rsidRDefault="00E2183A" w:rsidP="00F02FD5">
            <w:pPr>
              <w:spacing w:before="120"/>
              <w:rPr>
                <w:sz w:val="20"/>
                <w:szCs w:val="20"/>
              </w:rPr>
            </w:pPr>
          </w:p>
        </w:tc>
      </w:tr>
      <w:tr w:rsidR="00E2183A" w:rsidRPr="00400259" w14:paraId="22E43754" w14:textId="77777777" w:rsidTr="00E2183A">
        <w:tc>
          <w:tcPr>
            <w:tcW w:w="1150" w:type="pct"/>
          </w:tcPr>
          <w:p w14:paraId="11A47418" w14:textId="77777777" w:rsidR="00E2183A" w:rsidRPr="00400259" w:rsidRDefault="00E2183A" w:rsidP="00E2183A">
            <w:pPr>
              <w:rPr>
                <w:rFonts w:cs="Arial"/>
                <w:sz w:val="20"/>
                <w:szCs w:val="20"/>
              </w:rPr>
            </w:pPr>
            <w:r w:rsidRPr="00400259">
              <w:rPr>
                <w:rFonts w:cs="Arial"/>
                <w:b/>
                <w:sz w:val="20"/>
                <w:szCs w:val="20"/>
              </w:rPr>
              <w:t>Activity</w:t>
            </w:r>
            <w:r>
              <w:rPr>
                <w:rFonts w:cs="Arial"/>
                <w:b/>
                <w:sz w:val="20"/>
                <w:szCs w:val="20"/>
              </w:rPr>
              <w:t>:</w:t>
            </w:r>
          </w:p>
        </w:tc>
        <w:tc>
          <w:tcPr>
            <w:tcW w:w="1200" w:type="pct"/>
          </w:tcPr>
          <w:p w14:paraId="6D06707E" w14:textId="77777777" w:rsidR="00E2183A" w:rsidRPr="00400259" w:rsidRDefault="00E2183A" w:rsidP="00F02FD5">
            <w:pPr>
              <w:rPr>
                <w:rFonts w:cs="Arial"/>
                <w:sz w:val="20"/>
                <w:szCs w:val="20"/>
              </w:rPr>
            </w:pPr>
          </w:p>
        </w:tc>
        <w:tc>
          <w:tcPr>
            <w:tcW w:w="450" w:type="pct"/>
          </w:tcPr>
          <w:p w14:paraId="2B167F52" w14:textId="77777777" w:rsidR="00E2183A" w:rsidRPr="00400259" w:rsidRDefault="00E2183A" w:rsidP="00F02FD5">
            <w:pPr>
              <w:rPr>
                <w:rFonts w:cs="Arial"/>
                <w:sz w:val="20"/>
                <w:szCs w:val="20"/>
              </w:rPr>
            </w:pPr>
          </w:p>
        </w:tc>
        <w:tc>
          <w:tcPr>
            <w:tcW w:w="800" w:type="pct"/>
          </w:tcPr>
          <w:p w14:paraId="191F35D9" w14:textId="77777777" w:rsidR="00E2183A" w:rsidRPr="00400259" w:rsidRDefault="00E2183A" w:rsidP="00F02FD5">
            <w:pPr>
              <w:rPr>
                <w:rFonts w:cs="Arial"/>
                <w:sz w:val="20"/>
                <w:szCs w:val="20"/>
              </w:rPr>
            </w:pPr>
          </w:p>
        </w:tc>
        <w:tc>
          <w:tcPr>
            <w:tcW w:w="650" w:type="pct"/>
          </w:tcPr>
          <w:p w14:paraId="5D617D21" w14:textId="77777777" w:rsidR="00E2183A" w:rsidRPr="00400259" w:rsidRDefault="00E2183A" w:rsidP="00F02FD5">
            <w:pPr>
              <w:spacing w:before="120"/>
              <w:rPr>
                <w:sz w:val="20"/>
                <w:szCs w:val="20"/>
              </w:rPr>
            </w:pPr>
          </w:p>
        </w:tc>
        <w:tc>
          <w:tcPr>
            <w:tcW w:w="750" w:type="pct"/>
          </w:tcPr>
          <w:p w14:paraId="000A36C8" w14:textId="77777777" w:rsidR="00E2183A" w:rsidRPr="00400259" w:rsidRDefault="00E2183A" w:rsidP="00F02FD5">
            <w:pPr>
              <w:spacing w:before="120"/>
              <w:rPr>
                <w:sz w:val="20"/>
                <w:szCs w:val="20"/>
              </w:rPr>
            </w:pPr>
          </w:p>
        </w:tc>
      </w:tr>
      <w:tr w:rsidR="00E2183A" w:rsidRPr="00400259" w14:paraId="0CDFC579" w14:textId="77777777" w:rsidTr="00E2183A">
        <w:tc>
          <w:tcPr>
            <w:tcW w:w="1150" w:type="pct"/>
          </w:tcPr>
          <w:p w14:paraId="282B4C7D" w14:textId="77777777" w:rsidR="00E2183A" w:rsidRPr="00400259" w:rsidRDefault="00E2183A" w:rsidP="00E2183A">
            <w:pPr>
              <w:rPr>
                <w:rFonts w:cs="Arial"/>
                <w:sz w:val="20"/>
                <w:szCs w:val="20"/>
              </w:rPr>
            </w:pPr>
            <w:r w:rsidRPr="00400259">
              <w:rPr>
                <w:rFonts w:cs="Arial"/>
                <w:b/>
                <w:sz w:val="20"/>
                <w:szCs w:val="20"/>
              </w:rPr>
              <w:t>Activity</w:t>
            </w:r>
            <w:r w:rsidRPr="00400259">
              <w:rPr>
                <w:rFonts w:cs="Arial"/>
                <w:sz w:val="20"/>
                <w:szCs w:val="20"/>
              </w:rPr>
              <w:t xml:space="preserve">: </w:t>
            </w:r>
          </w:p>
        </w:tc>
        <w:tc>
          <w:tcPr>
            <w:tcW w:w="1200" w:type="pct"/>
          </w:tcPr>
          <w:p w14:paraId="202216A7" w14:textId="77777777" w:rsidR="00E2183A" w:rsidRPr="00400259" w:rsidRDefault="00E2183A" w:rsidP="00F02FD5">
            <w:pPr>
              <w:rPr>
                <w:rFonts w:cs="Arial"/>
                <w:sz w:val="20"/>
                <w:szCs w:val="20"/>
              </w:rPr>
            </w:pPr>
          </w:p>
        </w:tc>
        <w:tc>
          <w:tcPr>
            <w:tcW w:w="450" w:type="pct"/>
          </w:tcPr>
          <w:p w14:paraId="56CBC3D5" w14:textId="77777777" w:rsidR="00E2183A" w:rsidRPr="00400259" w:rsidRDefault="00E2183A" w:rsidP="00F02FD5">
            <w:pPr>
              <w:rPr>
                <w:rFonts w:cs="Arial"/>
                <w:sz w:val="20"/>
                <w:szCs w:val="20"/>
              </w:rPr>
            </w:pPr>
          </w:p>
        </w:tc>
        <w:tc>
          <w:tcPr>
            <w:tcW w:w="800" w:type="pct"/>
          </w:tcPr>
          <w:p w14:paraId="6224A0F0" w14:textId="77777777" w:rsidR="00E2183A" w:rsidRPr="00400259" w:rsidRDefault="00E2183A" w:rsidP="00F02FD5">
            <w:pPr>
              <w:rPr>
                <w:rFonts w:cs="Arial"/>
                <w:sz w:val="20"/>
                <w:szCs w:val="20"/>
              </w:rPr>
            </w:pPr>
          </w:p>
        </w:tc>
        <w:tc>
          <w:tcPr>
            <w:tcW w:w="650" w:type="pct"/>
          </w:tcPr>
          <w:p w14:paraId="323EF9DF" w14:textId="77777777" w:rsidR="00E2183A" w:rsidRPr="00400259" w:rsidRDefault="00E2183A" w:rsidP="00F02FD5">
            <w:pPr>
              <w:spacing w:before="120"/>
              <w:rPr>
                <w:sz w:val="18"/>
                <w:szCs w:val="20"/>
              </w:rPr>
            </w:pPr>
          </w:p>
        </w:tc>
        <w:tc>
          <w:tcPr>
            <w:tcW w:w="750" w:type="pct"/>
          </w:tcPr>
          <w:p w14:paraId="35049BF5" w14:textId="77777777" w:rsidR="00E2183A" w:rsidRPr="00400259" w:rsidRDefault="00E2183A" w:rsidP="00F02FD5">
            <w:pPr>
              <w:spacing w:before="120"/>
              <w:rPr>
                <w:sz w:val="20"/>
                <w:szCs w:val="20"/>
              </w:rPr>
            </w:pPr>
          </w:p>
        </w:tc>
      </w:tr>
      <w:tr w:rsidR="00E2183A" w:rsidRPr="00400259" w14:paraId="5374448F" w14:textId="77777777" w:rsidTr="00E2183A">
        <w:tc>
          <w:tcPr>
            <w:tcW w:w="1150" w:type="pct"/>
          </w:tcPr>
          <w:p w14:paraId="7FA760A9" w14:textId="77777777" w:rsidR="00E2183A" w:rsidRPr="00400259" w:rsidRDefault="00E2183A" w:rsidP="00E2183A">
            <w:pPr>
              <w:rPr>
                <w:rFonts w:cs="Arial"/>
                <w:b/>
                <w:sz w:val="20"/>
                <w:szCs w:val="20"/>
              </w:rPr>
            </w:pPr>
            <w:r w:rsidRPr="00400259">
              <w:rPr>
                <w:rFonts w:cs="Arial"/>
                <w:b/>
                <w:sz w:val="20"/>
                <w:szCs w:val="20"/>
              </w:rPr>
              <w:t>Activity</w:t>
            </w:r>
            <w:r w:rsidRPr="00400259">
              <w:rPr>
                <w:rFonts w:cs="Arial"/>
                <w:sz w:val="20"/>
                <w:szCs w:val="20"/>
              </w:rPr>
              <w:t xml:space="preserve">: </w:t>
            </w:r>
          </w:p>
        </w:tc>
        <w:tc>
          <w:tcPr>
            <w:tcW w:w="1200" w:type="pct"/>
          </w:tcPr>
          <w:p w14:paraId="53342BF4" w14:textId="77777777" w:rsidR="00E2183A" w:rsidRPr="00400259" w:rsidRDefault="00E2183A" w:rsidP="00F02FD5">
            <w:pPr>
              <w:rPr>
                <w:rFonts w:cs="Arial"/>
                <w:sz w:val="20"/>
                <w:szCs w:val="20"/>
              </w:rPr>
            </w:pPr>
          </w:p>
        </w:tc>
        <w:tc>
          <w:tcPr>
            <w:tcW w:w="450" w:type="pct"/>
          </w:tcPr>
          <w:p w14:paraId="13871386" w14:textId="77777777" w:rsidR="00E2183A" w:rsidRPr="00400259" w:rsidRDefault="00E2183A" w:rsidP="00F02FD5">
            <w:pPr>
              <w:rPr>
                <w:rFonts w:cs="Arial"/>
                <w:sz w:val="20"/>
                <w:szCs w:val="20"/>
              </w:rPr>
            </w:pPr>
          </w:p>
        </w:tc>
        <w:tc>
          <w:tcPr>
            <w:tcW w:w="800" w:type="pct"/>
          </w:tcPr>
          <w:p w14:paraId="4004B407" w14:textId="77777777" w:rsidR="00E2183A" w:rsidRPr="00400259" w:rsidRDefault="00E2183A" w:rsidP="00F02FD5">
            <w:pPr>
              <w:rPr>
                <w:rFonts w:cs="Arial"/>
                <w:b/>
                <w:sz w:val="20"/>
                <w:szCs w:val="20"/>
              </w:rPr>
            </w:pPr>
          </w:p>
        </w:tc>
        <w:tc>
          <w:tcPr>
            <w:tcW w:w="650" w:type="pct"/>
          </w:tcPr>
          <w:p w14:paraId="0F7B3ACD" w14:textId="77777777" w:rsidR="00E2183A" w:rsidRPr="00400259" w:rsidRDefault="00E2183A" w:rsidP="00F02FD5">
            <w:pPr>
              <w:spacing w:before="120"/>
              <w:rPr>
                <w:rFonts w:cs="Arial"/>
                <w:sz w:val="20"/>
                <w:szCs w:val="20"/>
              </w:rPr>
            </w:pPr>
          </w:p>
        </w:tc>
        <w:tc>
          <w:tcPr>
            <w:tcW w:w="750" w:type="pct"/>
          </w:tcPr>
          <w:p w14:paraId="058B7E2D" w14:textId="77777777" w:rsidR="00E2183A" w:rsidRPr="00400259" w:rsidRDefault="00E2183A" w:rsidP="00F02FD5">
            <w:pPr>
              <w:spacing w:before="120"/>
              <w:rPr>
                <w:rFonts w:cs="Arial"/>
                <w:sz w:val="20"/>
                <w:szCs w:val="20"/>
              </w:rPr>
            </w:pPr>
          </w:p>
        </w:tc>
      </w:tr>
    </w:tbl>
    <w:p w14:paraId="2E771557" w14:textId="77777777" w:rsidR="00E2183A" w:rsidRDefault="00E2183A" w:rsidP="00077F5C">
      <w:pPr>
        <w:pStyle w:val="ListParagraph"/>
        <w:spacing w:after="0" w:line="20" w:lineRule="atLeast"/>
        <w:ind w:left="0"/>
      </w:pPr>
    </w:p>
    <w:p w14:paraId="297A79F5" w14:textId="77777777" w:rsidR="00C15957" w:rsidRDefault="00C15957" w:rsidP="00077F5C">
      <w:pPr>
        <w:pStyle w:val="ListParagraph"/>
        <w:spacing w:after="0" w:line="20" w:lineRule="atLeast"/>
        <w:ind w:left="0"/>
      </w:pPr>
    </w:p>
    <w:p w14:paraId="5AA56D31" w14:textId="77777777" w:rsidR="00C15957" w:rsidRDefault="00C15957" w:rsidP="00077F5C">
      <w:pPr>
        <w:pStyle w:val="ListParagraph"/>
        <w:spacing w:after="0" w:line="20" w:lineRule="atLeast"/>
        <w:ind w:left="0"/>
      </w:pPr>
    </w:p>
    <w:p w14:paraId="175ACBB1" w14:textId="77777777" w:rsidR="00C15957" w:rsidRDefault="00C15957" w:rsidP="00077F5C">
      <w:pPr>
        <w:pStyle w:val="ListParagraph"/>
        <w:spacing w:after="0" w:line="20" w:lineRule="atLeast"/>
        <w:ind w:left="0"/>
      </w:pPr>
    </w:p>
    <w:p w14:paraId="11450571" w14:textId="77777777" w:rsidR="00C15957" w:rsidRDefault="00C15957" w:rsidP="00077F5C">
      <w:pPr>
        <w:pStyle w:val="ListParagraph"/>
        <w:spacing w:after="0" w:line="20" w:lineRule="atLeast"/>
        <w:ind w:left="0"/>
      </w:pPr>
    </w:p>
    <w:p w14:paraId="1FEE861C" w14:textId="77777777" w:rsidR="00C15957" w:rsidRDefault="00C15957" w:rsidP="00077F5C">
      <w:pPr>
        <w:pStyle w:val="ListParagraph"/>
        <w:spacing w:after="0" w:line="20" w:lineRule="atLeast"/>
        <w:ind w:left="0"/>
      </w:pPr>
    </w:p>
    <w:p w14:paraId="1C9BB3A5" w14:textId="77777777" w:rsidR="00C15957" w:rsidRDefault="00C15957" w:rsidP="00077F5C">
      <w:pPr>
        <w:pStyle w:val="ListParagraph"/>
        <w:spacing w:after="0" w:line="20" w:lineRule="atLeast"/>
        <w:ind w:left="0"/>
      </w:pPr>
    </w:p>
    <w:p w14:paraId="1C4781C2" w14:textId="77777777" w:rsidR="00C15957" w:rsidRDefault="00C15957" w:rsidP="00077F5C">
      <w:pPr>
        <w:pStyle w:val="ListParagraph"/>
        <w:spacing w:after="0" w:line="20" w:lineRule="atLeast"/>
        <w:ind w:left="0"/>
      </w:pPr>
    </w:p>
    <w:p w14:paraId="7E49A785" w14:textId="77777777" w:rsidR="00C15957" w:rsidRDefault="00C15957" w:rsidP="00077F5C">
      <w:pPr>
        <w:pStyle w:val="ListParagraph"/>
        <w:spacing w:after="0" w:line="20" w:lineRule="atLeast"/>
        <w:ind w:left="0"/>
      </w:pPr>
    </w:p>
    <w:p w14:paraId="6AAC946C" w14:textId="77777777" w:rsidR="00C15957" w:rsidRDefault="00C15957" w:rsidP="00077F5C">
      <w:pPr>
        <w:pStyle w:val="ListParagraph"/>
        <w:spacing w:after="0" w:line="20" w:lineRule="atLeast"/>
        <w:ind w:left="0"/>
      </w:pPr>
    </w:p>
    <w:p w14:paraId="79C6DDDB" w14:textId="77777777" w:rsidR="00C15957" w:rsidRDefault="00C15957" w:rsidP="00077F5C">
      <w:pPr>
        <w:pStyle w:val="ListParagraph"/>
        <w:spacing w:after="0" w:line="20" w:lineRule="atLeast"/>
        <w:ind w:left="0"/>
      </w:pPr>
    </w:p>
    <w:p w14:paraId="5D3A069B" w14:textId="77777777" w:rsidR="00C15957" w:rsidRDefault="00C15957" w:rsidP="00077F5C">
      <w:pPr>
        <w:pStyle w:val="ListParagraph"/>
        <w:spacing w:after="0" w:line="20" w:lineRule="atLeast"/>
        <w:ind w:left="0"/>
      </w:pPr>
    </w:p>
    <w:p w14:paraId="161C3F74" w14:textId="77777777" w:rsidR="00C15957" w:rsidRDefault="00C15957" w:rsidP="00077F5C">
      <w:pPr>
        <w:pStyle w:val="ListParagraph"/>
        <w:spacing w:after="0" w:line="20" w:lineRule="atLeast"/>
        <w:ind w:left="0"/>
      </w:pPr>
    </w:p>
    <w:p w14:paraId="54BB0222" w14:textId="77777777" w:rsidR="00C15957" w:rsidRDefault="00C15957" w:rsidP="00077F5C">
      <w:pPr>
        <w:pStyle w:val="ListParagraph"/>
        <w:spacing w:after="0" w:line="20" w:lineRule="atLeast"/>
        <w:ind w:left="0"/>
      </w:pPr>
    </w:p>
    <w:p w14:paraId="254DA6A6" w14:textId="77777777" w:rsidR="00C15957" w:rsidRDefault="00C15957" w:rsidP="00077F5C">
      <w:pPr>
        <w:pStyle w:val="ListParagraph"/>
        <w:spacing w:after="0" w:line="20" w:lineRule="atLeast"/>
        <w:ind w:left="0"/>
      </w:pPr>
    </w:p>
    <w:p w14:paraId="2EFEEF0B" w14:textId="77777777" w:rsidR="00C15957" w:rsidRDefault="00C15957" w:rsidP="00077F5C">
      <w:pPr>
        <w:pStyle w:val="ListParagraph"/>
        <w:spacing w:after="0" w:line="20" w:lineRule="atLeast"/>
        <w:ind w:left="0"/>
      </w:pPr>
    </w:p>
    <w:p w14:paraId="05255071" w14:textId="77777777" w:rsidR="00C15957" w:rsidRPr="00E2183A" w:rsidRDefault="00C15957" w:rsidP="00077F5C">
      <w:pPr>
        <w:pStyle w:val="ListParagraph"/>
        <w:spacing w:after="0" w:line="20" w:lineRule="atLeast"/>
        <w:ind w:left="0"/>
      </w:pPr>
    </w:p>
    <w:p w14:paraId="038BB18E" w14:textId="77777777" w:rsidR="00E2183A" w:rsidRDefault="00E2183A" w:rsidP="00077F5C">
      <w:pPr>
        <w:pStyle w:val="ListParagraph"/>
        <w:spacing w:after="0" w:line="20" w:lineRule="atLeast"/>
        <w:ind w:left="0"/>
        <w:rPr>
          <w:b/>
        </w:rPr>
      </w:pPr>
    </w:p>
    <w:p w14:paraId="7D77034A" w14:textId="2D58A193" w:rsidR="00E2183A" w:rsidRDefault="00C15957" w:rsidP="00077F5C">
      <w:pPr>
        <w:pStyle w:val="ListParagraph"/>
        <w:spacing w:after="0" w:line="20" w:lineRule="atLeast"/>
        <w:ind w:left="0"/>
        <w:rPr>
          <w:b/>
        </w:rPr>
      </w:pPr>
      <w:r w:rsidRPr="00AA7114">
        <w:rPr>
          <w:b/>
        </w:rPr>
        <w:t>Example:</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89"/>
        <w:gridCol w:w="3435"/>
        <w:gridCol w:w="1242"/>
        <w:gridCol w:w="2707"/>
        <w:gridCol w:w="1827"/>
        <w:gridCol w:w="2116"/>
      </w:tblGrid>
      <w:tr w:rsidR="00C15957" w:rsidRPr="00400259" w14:paraId="206A7031" w14:textId="77777777" w:rsidTr="00C15957">
        <w:tc>
          <w:tcPr>
            <w:tcW w:w="5000" w:type="pct"/>
            <w:gridSpan w:val="6"/>
          </w:tcPr>
          <w:p w14:paraId="59C61D9A" w14:textId="539821DB" w:rsidR="00C15957" w:rsidRPr="00400259" w:rsidRDefault="00C15957" w:rsidP="009707FC">
            <w:pPr>
              <w:spacing w:before="120"/>
              <w:jc w:val="both"/>
              <w:rPr>
                <w:rFonts w:cs="Arial"/>
                <w:b/>
                <w:color w:val="0000FF"/>
              </w:rPr>
            </w:pPr>
            <w:r>
              <w:rPr>
                <w:rFonts w:cs="Arial"/>
                <w:b/>
                <w:color w:val="2D0DB3"/>
              </w:rPr>
              <w:t>Goal 2</w:t>
            </w:r>
            <w:r w:rsidRPr="00400259">
              <w:rPr>
                <w:rFonts w:cs="Arial"/>
                <w:b/>
                <w:color w:val="2D0DB3"/>
              </w:rPr>
              <w:t xml:space="preserve">: To ensure the </w:t>
            </w:r>
            <w:r w:rsidR="009707FC">
              <w:rPr>
                <w:rFonts w:cs="Arial"/>
                <w:b/>
                <w:color w:val="2D0DB3"/>
              </w:rPr>
              <w:t xml:space="preserve">implementation of a monitoring system with the aim of providing information about the impact of the fishery on P2 species and on the effectiveness of the management strategy in minimizing any impact. </w:t>
            </w:r>
          </w:p>
        </w:tc>
      </w:tr>
      <w:tr w:rsidR="00C15957" w:rsidRPr="00400259" w14:paraId="257081BD" w14:textId="77777777" w:rsidTr="00C15957">
        <w:tc>
          <w:tcPr>
            <w:tcW w:w="1125" w:type="pct"/>
            <w:vAlign w:val="center"/>
          </w:tcPr>
          <w:p w14:paraId="2E5EDA13" w14:textId="77777777" w:rsidR="00C15957" w:rsidRPr="00400259" w:rsidRDefault="00C15957" w:rsidP="00F02FD5">
            <w:pPr>
              <w:keepNext/>
              <w:jc w:val="center"/>
              <w:outlineLvl w:val="1"/>
              <w:rPr>
                <w:b/>
                <w:bCs/>
                <w:sz w:val="24"/>
                <w:szCs w:val="24"/>
              </w:rPr>
            </w:pPr>
            <w:r w:rsidRPr="00400259">
              <w:rPr>
                <w:b/>
                <w:bCs/>
                <w:sz w:val="24"/>
                <w:szCs w:val="24"/>
              </w:rPr>
              <w:t>Results</w:t>
            </w:r>
          </w:p>
        </w:tc>
        <w:tc>
          <w:tcPr>
            <w:tcW w:w="1175" w:type="pct"/>
            <w:vAlign w:val="center"/>
          </w:tcPr>
          <w:p w14:paraId="07E0CF51" w14:textId="77777777" w:rsidR="00C15957" w:rsidRPr="00400259" w:rsidRDefault="00C15957" w:rsidP="00F02FD5">
            <w:pPr>
              <w:keepNext/>
              <w:jc w:val="center"/>
              <w:outlineLvl w:val="1"/>
              <w:rPr>
                <w:b/>
                <w:bCs/>
                <w:sz w:val="24"/>
                <w:szCs w:val="24"/>
              </w:rPr>
            </w:pPr>
            <w:r w:rsidRPr="00400259">
              <w:rPr>
                <w:b/>
                <w:bCs/>
                <w:sz w:val="24"/>
                <w:szCs w:val="24"/>
              </w:rPr>
              <w:t>Objectively Verifiable Indications</w:t>
            </w:r>
          </w:p>
        </w:tc>
        <w:tc>
          <w:tcPr>
            <w:tcW w:w="425" w:type="pct"/>
          </w:tcPr>
          <w:p w14:paraId="567E03AE" w14:textId="77777777" w:rsidR="00C15957" w:rsidRPr="00400259" w:rsidRDefault="00C15957" w:rsidP="00F02FD5">
            <w:pPr>
              <w:keepNext/>
              <w:jc w:val="center"/>
              <w:outlineLvl w:val="1"/>
              <w:rPr>
                <w:b/>
                <w:bCs/>
                <w:sz w:val="24"/>
                <w:szCs w:val="24"/>
              </w:rPr>
            </w:pPr>
            <w:r w:rsidRPr="00400259">
              <w:rPr>
                <w:b/>
                <w:bCs/>
                <w:sz w:val="24"/>
                <w:szCs w:val="24"/>
              </w:rPr>
              <w:t>Timeline</w:t>
            </w:r>
          </w:p>
        </w:tc>
        <w:tc>
          <w:tcPr>
            <w:tcW w:w="926" w:type="pct"/>
          </w:tcPr>
          <w:p w14:paraId="3B601F53" w14:textId="77777777" w:rsidR="00C15957" w:rsidRPr="00400259" w:rsidRDefault="00C15957" w:rsidP="00F02FD5">
            <w:pPr>
              <w:keepNext/>
              <w:jc w:val="center"/>
              <w:outlineLvl w:val="1"/>
              <w:rPr>
                <w:b/>
                <w:bCs/>
                <w:sz w:val="24"/>
                <w:szCs w:val="24"/>
              </w:rPr>
            </w:pPr>
            <w:r>
              <w:rPr>
                <w:b/>
                <w:bCs/>
                <w:sz w:val="24"/>
                <w:szCs w:val="24"/>
              </w:rPr>
              <w:t>Responsible Organiz</w:t>
            </w:r>
            <w:r w:rsidRPr="00400259">
              <w:rPr>
                <w:b/>
                <w:bCs/>
                <w:sz w:val="24"/>
                <w:szCs w:val="24"/>
              </w:rPr>
              <w:t>ations</w:t>
            </w:r>
          </w:p>
        </w:tc>
        <w:tc>
          <w:tcPr>
            <w:tcW w:w="625" w:type="pct"/>
            <w:vAlign w:val="center"/>
          </w:tcPr>
          <w:p w14:paraId="719E8951" w14:textId="77777777" w:rsidR="00C15957" w:rsidRPr="00400259" w:rsidRDefault="00C15957" w:rsidP="00F02FD5">
            <w:pPr>
              <w:keepNext/>
              <w:jc w:val="center"/>
              <w:outlineLvl w:val="1"/>
              <w:rPr>
                <w:b/>
                <w:bCs/>
                <w:sz w:val="24"/>
                <w:szCs w:val="24"/>
              </w:rPr>
            </w:pPr>
            <w:r w:rsidRPr="00400259">
              <w:rPr>
                <w:b/>
                <w:bCs/>
                <w:sz w:val="24"/>
                <w:szCs w:val="24"/>
              </w:rPr>
              <w:t>Means of Verification</w:t>
            </w:r>
          </w:p>
        </w:tc>
        <w:tc>
          <w:tcPr>
            <w:tcW w:w="725" w:type="pct"/>
          </w:tcPr>
          <w:p w14:paraId="6A06E448" w14:textId="77777777" w:rsidR="00C15957" w:rsidRPr="00400259" w:rsidRDefault="00C15957" w:rsidP="00F02FD5">
            <w:pPr>
              <w:keepNext/>
              <w:jc w:val="center"/>
              <w:outlineLvl w:val="1"/>
              <w:rPr>
                <w:b/>
                <w:bCs/>
                <w:sz w:val="24"/>
                <w:szCs w:val="24"/>
              </w:rPr>
            </w:pPr>
            <w:r w:rsidRPr="00400259">
              <w:rPr>
                <w:b/>
                <w:bCs/>
                <w:sz w:val="24"/>
                <w:szCs w:val="24"/>
              </w:rPr>
              <w:t>Assumptions</w:t>
            </w:r>
          </w:p>
        </w:tc>
      </w:tr>
      <w:tr w:rsidR="00C15957" w:rsidRPr="00400259" w14:paraId="45BCCCE0" w14:textId="77777777" w:rsidTr="00C15957">
        <w:tc>
          <w:tcPr>
            <w:tcW w:w="5000" w:type="pct"/>
            <w:gridSpan w:val="6"/>
          </w:tcPr>
          <w:p w14:paraId="682DF27E" w14:textId="1A79F15D" w:rsidR="00C15957" w:rsidRPr="00400259" w:rsidRDefault="00C15957" w:rsidP="009707FC">
            <w:pPr>
              <w:rPr>
                <w:rFonts w:cs="Arial"/>
                <w:b/>
                <w:sz w:val="20"/>
                <w:szCs w:val="20"/>
              </w:rPr>
            </w:pPr>
            <w:r w:rsidRPr="00400259">
              <w:rPr>
                <w:b/>
                <w:szCs w:val="20"/>
              </w:rPr>
              <w:t xml:space="preserve">Outcome 2.1: </w:t>
            </w:r>
            <w:r w:rsidR="009707FC">
              <w:rPr>
                <w:b/>
              </w:rPr>
              <w:t>Implementation of a long-</w:t>
            </w:r>
            <w:r w:rsidR="009707FC" w:rsidRPr="009707FC">
              <w:rPr>
                <w:b/>
              </w:rPr>
              <w:t>term observer program to monitor fishery interaction with ETP</w:t>
            </w:r>
            <w:r w:rsidR="009707FC" w:rsidRPr="009707FC">
              <w:rPr>
                <w:b/>
                <w:strike/>
              </w:rPr>
              <w:t>s</w:t>
            </w:r>
            <w:r w:rsidR="009707FC" w:rsidRPr="009707FC">
              <w:rPr>
                <w:b/>
              </w:rPr>
              <w:t>, Primary and Secondary species.</w:t>
            </w:r>
          </w:p>
        </w:tc>
      </w:tr>
      <w:tr w:rsidR="00C15957" w:rsidRPr="00400259" w14:paraId="328D0522" w14:textId="77777777" w:rsidTr="00C15957">
        <w:tc>
          <w:tcPr>
            <w:tcW w:w="1125" w:type="pct"/>
          </w:tcPr>
          <w:p w14:paraId="770C85F0" w14:textId="54007FCB" w:rsidR="00C15957" w:rsidRPr="00400259" w:rsidRDefault="00C15957" w:rsidP="009707FC">
            <w:pPr>
              <w:rPr>
                <w:rFonts w:cs="Arial"/>
                <w:sz w:val="20"/>
                <w:szCs w:val="20"/>
              </w:rPr>
            </w:pPr>
            <w:r w:rsidRPr="00400259">
              <w:rPr>
                <w:rFonts w:cs="Arial"/>
                <w:b/>
                <w:sz w:val="20"/>
                <w:szCs w:val="20"/>
              </w:rPr>
              <w:t>Activity 2.1.1</w:t>
            </w:r>
            <w:r w:rsidRPr="00400259">
              <w:rPr>
                <w:rFonts w:cs="Arial"/>
                <w:sz w:val="20"/>
                <w:szCs w:val="20"/>
              </w:rPr>
              <w:t xml:space="preserve"> </w:t>
            </w:r>
            <w:r w:rsidR="009707FC" w:rsidRPr="00EE356C">
              <w:rPr>
                <w:sz w:val="20"/>
                <w:szCs w:val="20"/>
              </w:rPr>
              <w:t>Review of available information/bibliography on interaction of ETP species with the fishery</w:t>
            </w:r>
          </w:p>
        </w:tc>
        <w:tc>
          <w:tcPr>
            <w:tcW w:w="1175" w:type="pct"/>
          </w:tcPr>
          <w:p w14:paraId="367B3CDA" w14:textId="24B15DBE" w:rsidR="00C15957" w:rsidRPr="00400259" w:rsidRDefault="003D6D18" w:rsidP="009707FC">
            <w:pPr>
              <w:rPr>
                <w:rFonts w:cs="Arial"/>
                <w:sz w:val="20"/>
                <w:szCs w:val="20"/>
              </w:rPr>
            </w:pPr>
            <w:r>
              <w:rPr>
                <w:rFonts w:cs="Arial"/>
                <w:sz w:val="20"/>
                <w:szCs w:val="20"/>
              </w:rPr>
              <w:t>M</w:t>
            </w:r>
            <w:r w:rsidR="009707FC">
              <w:rPr>
                <w:rFonts w:cs="Arial"/>
                <w:sz w:val="20"/>
                <w:szCs w:val="20"/>
              </w:rPr>
              <w:t xml:space="preserve">eetings with responsible Stakeholders to carry out activity </w:t>
            </w:r>
          </w:p>
        </w:tc>
        <w:tc>
          <w:tcPr>
            <w:tcW w:w="425" w:type="pct"/>
          </w:tcPr>
          <w:p w14:paraId="30DA49FE" w14:textId="05639E8C" w:rsidR="00C15957" w:rsidRPr="00400259" w:rsidRDefault="003D6D18" w:rsidP="00F02FD5">
            <w:pPr>
              <w:rPr>
                <w:rFonts w:cs="Arial"/>
                <w:sz w:val="20"/>
                <w:szCs w:val="20"/>
              </w:rPr>
            </w:pPr>
            <w:r>
              <w:rPr>
                <w:rFonts w:cs="Arial"/>
                <w:sz w:val="20"/>
                <w:szCs w:val="20"/>
              </w:rPr>
              <w:t>6 months</w:t>
            </w:r>
            <w:r w:rsidR="00C15957" w:rsidRPr="00400259">
              <w:rPr>
                <w:rFonts w:cs="Arial"/>
                <w:sz w:val="20"/>
                <w:szCs w:val="20"/>
              </w:rPr>
              <w:t xml:space="preserve"> </w:t>
            </w:r>
          </w:p>
        </w:tc>
        <w:tc>
          <w:tcPr>
            <w:tcW w:w="926" w:type="pct"/>
          </w:tcPr>
          <w:p w14:paraId="41556419" w14:textId="376D90D0" w:rsidR="00C15957" w:rsidRPr="00400259" w:rsidRDefault="00C15957" w:rsidP="00F02FD5">
            <w:pPr>
              <w:rPr>
                <w:rFonts w:cs="Arial"/>
                <w:sz w:val="20"/>
                <w:szCs w:val="20"/>
              </w:rPr>
            </w:pPr>
            <w:r w:rsidRPr="00400259">
              <w:rPr>
                <w:rFonts w:cs="Arial"/>
                <w:sz w:val="20"/>
                <w:szCs w:val="20"/>
              </w:rPr>
              <w:t>RIMF/</w:t>
            </w:r>
            <w:r w:rsidR="003D6D18">
              <w:rPr>
                <w:rFonts w:cs="Arial"/>
                <w:sz w:val="20"/>
                <w:szCs w:val="20"/>
              </w:rPr>
              <w:t>Research</w:t>
            </w:r>
            <w:r w:rsidR="001435DA">
              <w:rPr>
                <w:rFonts w:cs="Arial"/>
                <w:sz w:val="20"/>
                <w:szCs w:val="20"/>
              </w:rPr>
              <w:t xml:space="preserve"> Institute, Fishermen Organizations </w:t>
            </w:r>
          </w:p>
          <w:p w14:paraId="03EDF039" w14:textId="77777777" w:rsidR="00C15957" w:rsidRPr="00400259" w:rsidRDefault="00C15957" w:rsidP="00F02FD5">
            <w:pPr>
              <w:rPr>
                <w:rFonts w:cs="Arial"/>
                <w:sz w:val="20"/>
                <w:szCs w:val="20"/>
              </w:rPr>
            </w:pPr>
          </w:p>
        </w:tc>
        <w:tc>
          <w:tcPr>
            <w:tcW w:w="625" w:type="pct"/>
          </w:tcPr>
          <w:p w14:paraId="5A2565B7" w14:textId="56A1EDF1" w:rsidR="00C15957" w:rsidRPr="00400259" w:rsidRDefault="003D6D18" w:rsidP="00F02FD5">
            <w:pPr>
              <w:spacing w:before="120"/>
              <w:rPr>
                <w:sz w:val="18"/>
                <w:szCs w:val="20"/>
              </w:rPr>
            </w:pPr>
            <w:r>
              <w:rPr>
                <w:sz w:val="18"/>
                <w:szCs w:val="20"/>
              </w:rPr>
              <w:t xml:space="preserve">Review of available information report </w:t>
            </w:r>
          </w:p>
        </w:tc>
        <w:tc>
          <w:tcPr>
            <w:tcW w:w="725" w:type="pct"/>
          </w:tcPr>
          <w:p w14:paraId="67BC015C" w14:textId="77777777" w:rsidR="00C15957" w:rsidRPr="00400259" w:rsidRDefault="00C15957" w:rsidP="00F02FD5">
            <w:pPr>
              <w:spacing w:before="120"/>
              <w:rPr>
                <w:sz w:val="20"/>
                <w:szCs w:val="20"/>
              </w:rPr>
            </w:pPr>
            <w:r w:rsidRPr="00400259">
              <w:rPr>
                <w:sz w:val="20"/>
                <w:szCs w:val="20"/>
              </w:rPr>
              <w:t>Adequacy of data collection design and process</w:t>
            </w:r>
          </w:p>
        </w:tc>
      </w:tr>
      <w:tr w:rsidR="00C15957" w:rsidRPr="00400259" w14:paraId="14D1CF7F" w14:textId="77777777" w:rsidTr="00C15957">
        <w:tc>
          <w:tcPr>
            <w:tcW w:w="1125" w:type="pct"/>
          </w:tcPr>
          <w:p w14:paraId="670AB39A" w14:textId="7E39BB74" w:rsidR="00C15957" w:rsidRPr="00400259" w:rsidRDefault="00C15957" w:rsidP="009707FC">
            <w:pPr>
              <w:rPr>
                <w:rFonts w:cs="Arial"/>
                <w:sz w:val="20"/>
                <w:szCs w:val="20"/>
              </w:rPr>
            </w:pPr>
            <w:r w:rsidRPr="00400259">
              <w:rPr>
                <w:rFonts w:cs="Arial"/>
                <w:b/>
                <w:sz w:val="20"/>
                <w:szCs w:val="20"/>
              </w:rPr>
              <w:t>Activity 2.1.2</w:t>
            </w:r>
            <w:r w:rsidRPr="00400259">
              <w:rPr>
                <w:rFonts w:cs="Arial"/>
                <w:sz w:val="20"/>
                <w:szCs w:val="20"/>
              </w:rPr>
              <w:t xml:space="preserve"> </w:t>
            </w:r>
            <w:r w:rsidR="003D6D18" w:rsidRPr="00EE356C">
              <w:rPr>
                <w:sz w:val="20"/>
                <w:szCs w:val="20"/>
              </w:rPr>
              <w:t xml:space="preserve">Design of an observer program to monitor fishery related mortality of </w:t>
            </w:r>
            <w:r w:rsidR="003D6D18">
              <w:rPr>
                <w:sz w:val="20"/>
                <w:szCs w:val="20"/>
              </w:rPr>
              <w:t xml:space="preserve">Primary, Secondary and </w:t>
            </w:r>
            <w:r w:rsidR="003D6D18" w:rsidRPr="00EE356C">
              <w:rPr>
                <w:sz w:val="20"/>
                <w:szCs w:val="20"/>
              </w:rPr>
              <w:t xml:space="preserve">ETP species.  </w:t>
            </w:r>
          </w:p>
        </w:tc>
        <w:tc>
          <w:tcPr>
            <w:tcW w:w="1175" w:type="pct"/>
          </w:tcPr>
          <w:p w14:paraId="20991B60" w14:textId="750E8BC8" w:rsidR="00C15957" w:rsidRPr="00400259" w:rsidRDefault="003D6D18" w:rsidP="00F02FD5">
            <w:pPr>
              <w:rPr>
                <w:rFonts w:cs="Arial"/>
                <w:sz w:val="20"/>
                <w:szCs w:val="20"/>
              </w:rPr>
            </w:pPr>
            <w:r>
              <w:rPr>
                <w:rFonts w:cs="Arial"/>
                <w:sz w:val="20"/>
                <w:szCs w:val="20"/>
              </w:rPr>
              <w:t xml:space="preserve">The design of the program by relevant stakeholder. </w:t>
            </w:r>
          </w:p>
        </w:tc>
        <w:tc>
          <w:tcPr>
            <w:tcW w:w="425" w:type="pct"/>
          </w:tcPr>
          <w:p w14:paraId="2CBBF217" w14:textId="344F4E88" w:rsidR="00C15957" w:rsidRPr="00400259" w:rsidRDefault="003D6D18" w:rsidP="00F02FD5">
            <w:pPr>
              <w:rPr>
                <w:rFonts w:cs="Arial"/>
                <w:sz w:val="20"/>
                <w:szCs w:val="20"/>
              </w:rPr>
            </w:pPr>
            <w:r>
              <w:rPr>
                <w:rFonts w:cs="Arial"/>
                <w:sz w:val="20"/>
                <w:szCs w:val="20"/>
              </w:rPr>
              <w:t>1</w:t>
            </w:r>
            <w:r w:rsidR="00C15957" w:rsidRPr="00400259">
              <w:rPr>
                <w:rFonts w:cs="Arial"/>
                <w:sz w:val="20"/>
                <w:szCs w:val="20"/>
              </w:rPr>
              <w:t xml:space="preserve"> years</w:t>
            </w:r>
          </w:p>
        </w:tc>
        <w:tc>
          <w:tcPr>
            <w:tcW w:w="926" w:type="pct"/>
          </w:tcPr>
          <w:p w14:paraId="25FD0DC9" w14:textId="014FFCAE" w:rsidR="003D6D18" w:rsidRPr="00400259" w:rsidRDefault="003D6D18" w:rsidP="003D6D18">
            <w:pPr>
              <w:rPr>
                <w:rFonts w:cs="Arial"/>
                <w:sz w:val="20"/>
                <w:szCs w:val="20"/>
              </w:rPr>
            </w:pPr>
            <w:r w:rsidRPr="00400259">
              <w:rPr>
                <w:rFonts w:cs="Arial"/>
                <w:sz w:val="20"/>
                <w:szCs w:val="20"/>
              </w:rPr>
              <w:t>RIMF/</w:t>
            </w:r>
            <w:r w:rsidR="001435DA">
              <w:rPr>
                <w:rFonts w:cs="Arial"/>
                <w:sz w:val="20"/>
                <w:szCs w:val="20"/>
              </w:rPr>
              <w:t>Research Institute, Fishermen Organizations</w:t>
            </w:r>
          </w:p>
          <w:p w14:paraId="489763F3" w14:textId="77777777" w:rsidR="00C15957" w:rsidRPr="00400259" w:rsidRDefault="00C15957" w:rsidP="003D6D18">
            <w:pPr>
              <w:rPr>
                <w:rFonts w:cs="Arial"/>
                <w:sz w:val="20"/>
                <w:szCs w:val="20"/>
              </w:rPr>
            </w:pPr>
          </w:p>
        </w:tc>
        <w:tc>
          <w:tcPr>
            <w:tcW w:w="625" w:type="pct"/>
          </w:tcPr>
          <w:p w14:paraId="72E248D3" w14:textId="136BCC5B" w:rsidR="00C15957" w:rsidRPr="00400259" w:rsidRDefault="003D6D18" w:rsidP="00F02FD5">
            <w:pPr>
              <w:spacing w:before="120"/>
              <w:rPr>
                <w:sz w:val="20"/>
                <w:szCs w:val="20"/>
              </w:rPr>
            </w:pPr>
            <w:r>
              <w:rPr>
                <w:sz w:val="20"/>
                <w:szCs w:val="20"/>
              </w:rPr>
              <w:t xml:space="preserve">Interview with relevant stakeholders </w:t>
            </w:r>
          </w:p>
        </w:tc>
        <w:tc>
          <w:tcPr>
            <w:tcW w:w="725" w:type="pct"/>
          </w:tcPr>
          <w:p w14:paraId="6E10C7E7" w14:textId="1C8E8CF2" w:rsidR="00C15957" w:rsidRPr="00400259" w:rsidRDefault="001435DA" w:rsidP="003D6D18">
            <w:pPr>
              <w:spacing w:before="120"/>
              <w:rPr>
                <w:sz w:val="20"/>
                <w:szCs w:val="20"/>
              </w:rPr>
            </w:pPr>
            <w:r>
              <w:rPr>
                <w:sz w:val="20"/>
                <w:szCs w:val="20"/>
              </w:rPr>
              <w:t xml:space="preserve">Relevant stakeholders </w:t>
            </w:r>
            <w:r w:rsidR="00C15957" w:rsidRPr="00400259">
              <w:rPr>
                <w:sz w:val="20"/>
                <w:szCs w:val="20"/>
              </w:rPr>
              <w:t xml:space="preserve">capacity to undertake </w:t>
            </w:r>
            <w:r w:rsidR="003D6D18">
              <w:rPr>
                <w:sz w:val="20"/>
                <w:szCs w:val="20"/>
              </w:rPr>
              <w:t>monitoring program</w:t>
            </w:r>
          </w:p>
        </w:tc>
      </w:tr>
      <w:tr w:rsidR="00C15957" w:rsidRPr="00400259" w14:paraId="6DF5A3D1" w14:textId="77777777" w:rsidTr="00C15957">
        <w:trPr>
          <w:trHeight w:val="2123"/>
        </w:trPr>
        <w:tc>
          <w:tcPr>
            <w:tcW w:w="1125" w:type="pct"/>
          </w:tcPr>
          <w:p w14:paraId="5012083D" w14:textId="5B0F5F14" w:rsidR="00C15957" w:rsidRPr="00400259" w:rsidRDefault="00C15957" w:rsidP="009707FC">
            <w:pPr>
              <w:rPr>
                <w:rFonts w:cs="Arial"/>
                <w:sz w:val="20"/>
                <w:szCs w:val="20"/>
              </w:rPr>
            </w:pPr>
            <w:r w:rsidRPr="00400259">
              <w:rPr>
                <w:rFonts w:cs="Arial"/>
                <w:b/>
                <w:sz w:val="20"/>
                <w:szCs w:val="20"/>
              </w:rPr>
              <w:t>Activity 2.1.3</w:t>
            </w:r>
            <w:r w:rsidRPr="00400259">
              <w:rPr>
                <w:rFonts w:cs="Arial"/>
                <w:sz w:val="20"/>
                <w:szCs w:val="20"/>
              </w:rPr>
              <w:t xml:space="preserve">: </w:t>
            </w:r>
            <w:r w:rsidR="003D6D18" w:rsidRPr="00EE356C">
              <w:rPr>
                <w:sz w:val="20"/>
                <w:szCs w:val="20"/>
              </w:rPr>
              <w:t>Implementation of observer program</w:t>
            </w:r>
          </w:p>
        </w:tc>
        <w:tc>
          <w:tcPr>
            <w:tcW w:w="1175" w:type="pct"/>
          </w:tcPr>
          <w:p w14:paraId="584BB203" w14:textId="5A4FA43D" w:rsidR="00C15957" w:rsidRPr="00400259" w:rsidRDefault="001435DA" w:rsidP="00F02FD5">
            <w:pPr>
              <w:rPr>
                <w:rFonts w:cs="Arial"/>
                <w:sz w:val="20"/>
                <w:szCs w:val="20"/>
              </w:rPr>
            </w:pPr>
            <w:r>
              <w:rPr>
                <w:rFonts w:cs="Arial"/>
                <w:sz w:val="20"/>
                <w:szCs w:val="20"/>
              </w:rPr>
              <w:t xml:space="preserve">Employment of observers for the implementation of the program. </w:t>
            </w:r>
          </w:p>
        </w:tc>
        <w:tc>
          <w:tcPr>
            <w:tcW w:w="425" w:type="pct"/>
          </w:tcPr>
          <w:p w14:paraId="6AF90011" w14:textId="283048AE" w:rsidR="00C15957" w:rsidRPr="00400259" w:rsidRDefault="001435DA" w:rsidP="00F02FD5">
            <w:pPr>
              <w:rPr>
                <w:rFonts w:cs="Arial"/>
                <w:sz w:val="20"/>
                <w:szCs w:val="20"/>
              </w:rPr>
            </w:pPr>
            <w:r>
              <w:rPr>
                <w:rFonts w:cs="Arial"/>
                <w:sz w:val="20"/>
                <w:szCs w:val="20"/>
              </w:rPr>
              <w:t>2-3</w:t>
            </w:r>
            <w:r w:rsidR="00C15957" w:rsidRPr="00400259">
              <w:rPr>
                <w:rFonts w:cs="Arial"/>
                <w:sz w:val="20"/>
                <w:szCs w:val="20"/>
              </w:rPr>
              <w:t xml:space="preserve"> years</w:t>
            </w:r>
          </w:p>
        </w:tc>
        <w:tc>
          <w:tcPr>
            <w:tcW w:w="926" w:type="pct"/>
          </w:tcPr>
          <w:p w14:paraId="38034EA3" w14:textId="50F30D33" w:rsidR="003D6D18" w:rsidRPr="00400259" w:rsidRDefault="003D6D18" w:rsidP="003D6D18">
            <w:pPr>
              <w:rPr>
                <w:rFonts w:cs="Arial"/>
                <w:sz w:val="20"/>
                <w:szCs w:val="20"/>
              </w:rPr>
            </w:pPr>
            <w:r w:rsidRPr="00400259">
              <w:rPr>
                <w:rFonts w:cs="Arial"/>
                <w:sz w:val="20"/>
                <w:szCs w:val="20"/>
              </w:rPr>
              <w:t>RIMF/</w:t>
            </w:r>
            <w:r w:rsidR="001435DA">
              <w:rPr>
                <w:rFonts w:cs="Arial"/>
                <w:sz w:val="20"/>
                <w:szCs w:val="20"/>
              </w:rPr>
              <w:t>Research Institute, Fishermen Organizations</w:t>
            </w:r>
          </w:p>
          <w:p w14:paraId="10BC9A68" w14:textId="77777777" w:rsidR="00C15957" w:rsidRPr="00400259" w:rsidRDefault="00C15957" w:rsidP="003D6D18">
            <w:pPr>
              <w:rPr>
                <w:rFonts w:cs="Arial"/>
                <w:sz w:val="20"/>
                <w:szCs w:val="20"/>
              </w:rPr>
            </w:pPr>
          </w:p>
        </w:tc>
        <w:tc>
          <w:tcPr>
            <w:tcW w:w="625" w:type="pct"/>
          </w:tcPr>
          <w:p w14:paraId="2E7C3710" w14:textId="6883BB33" w:rsidR="00C15957" w:rsidRPr="003D6D18" w:rsidRDefault="003D6D18" w:rsidP="00F02FD5">
            <w:pPr>
              <w:spacing w:before="120"/>
              <w:rPr>
                <w:sz w:val="20"/>
                <w:szCs w:val="20"/>
              </w:rPr>
            </w:pPr>
            <w:r>
              <w:rPr>
                <w:sz w:val="20"/>
                <w:szCs w:val="20"/>
              </w:rPr>
              <w:t>Data collected through verifia</w:t>
            </w:r>
            <w:r w:rsidRPr="003D6D18">
              <w:rPr>
                <w:sz w:val="20"/>
                <w:szCs w:val="20"/>
              </w:rPr>
              <w:t>ble means (e.g</w:t>
            </w:r>
            <w:r>
              <w:rPr>
                <w:sz w:val="20"/>
                <w:szCs w:val="20"/>
              </w:rPr>
              <w:t>.</w:t>
            </w:r>
            <w:r w:rsidRPr="003D6D18">
              <w:rPr>
                <w:sz w:val="20"/>
                <w:szCs w:val="20"/>
              </w:rPr>
              <w:t xml:space="preserve"> logbooks)</w:t>
            </w:r>
          </w:p>
        </w:tc>
        <w:tc>
          <w:tcPr>
            <w:tcW w:w="725" w:type="pct"/>
          </w:tcPr>
          <w:p w14:paraId="21500D2D" w14:textId="77777777" w:rsidR="003D6D18" w:rsidRDefault="003D6D18" w:rsidP="00F02FD5">
            <w:pPr>
              <w:spacing w:before="120"/>
              <w:rPr>
                <w:sz w:val="20"/>
                <w:szCs w:val="20"/>
              </w:rPr>
            </w:pPr>
          </w:p>
          <w:p w14:paraId="6E592BE3" w14:textId="1716376A" w:rsidR="00C15957" w:rsidRPr="00400259" w:rsidRDefault="003D6D18" w:rsidP="00F02FD5">
            <w:pPr>
              <w:spacing w:before="120"/>
              <w:rPr>
                <w:sz w:val="20"/>
                <w:szCs w:val="20"/>
              </w:rPr>
            </w:pPr>
            <w:r>
              <w:rPr>
                <w:sz w:val="20"/>
                <w:szCs w:val="20"/>
              </w:rPr>
              <w:t xml:space="preserve">Relevant stakeholders </w:t>
            </w:r>
            <w:r w:rsidRPr="00400259">
              <w:rPr>
                <w:sz w:val="20"/>
                <w:szCs w:val="20"/>
              </w:rPr>
              <w:t xml:space="preserve">capacity to undertake </w:t>
            </w:r>
            <w:r>
              <w:rPr>
                <w:sz w:val="20"/>
                <w:szCs w:val="20"/>
              </w:rPr>
              <w:t>monitoring program</w:t>
            </w:r>
          </w:p>
        </w:tc>
      </w:tr>
      <w:tr w:rsidR="00C15957" w:rsidRPr="00400259" w14:paraId="69F033A3" w14:textId="77777777" w:rsidTr="00C15957">
        <w:tc>
          <w:tcPr>
            <w:tcW w:w="1125" w:type="pct"/>
          </w:tcPr>
          <w:p w14:paraId="039A689D" w14:textId="205B961B" w:rsidR="00C15957" w:rsidRPr="00400259" w:rsidRDefault="00C15957" w:rsidP="00F01A96">
            <w:pPr>
              <w:rPr>
                <w:rFonts w:cs="Arial"/>
                <w:b/>
                <w:sz w:val="20"/>
                <w:szCs w:val="20"/>
              </w:rPr>
            </w:pPr>
            <w:r w:rsidRPr="00400259">
              <w:rPr>
                <w:rFonts w:cs="Arial"/>
                <w:b/>
                <w:sz w:val="20"/>
                <w:szCs w:val="20"/>
              </w:rPr>
              <w:t>Activity 2.1.4</w:t>
            </w:r>
            <w:r w:rsidRPr="00400259">
              <w:rPr>
                <w:rFonts w:cs="Arial"/>
                <w:sz w:val="20"/>
                <w:szCs w:val="20"/>
              </w:rPr>
              <w:t xml:space="preserve">: </w:t>
            </w:r>
            <w:r w:rsidR="001435DA">
              <w:rPr>
                <w:sz w:val="20"/>
                <w:szCs w:val="20"/>
              </w:rPr>
              <w:t xml:space="preserve">Providing results regarding fishery impact on Primary, Secondary and ETP species with the aim of changing the management strategy as necessary.  </w:t>
            </w:r>
          </w:p>
        </w:tc>
        <w:tc>
          <w:tcPr>
            <w:tcW w:w="1175" w:type="pct"/>
          </w:tcPr>
          <w:p w14:paraId="55AC00DD" w14:textId="41D34D68" w:rsidR="00C15957" w:rsidRPr="00400259" w:rsidRDefault="001435DA" w:rsidP="00F02FD5">
            <w:pPr>
              <w:rPr>
                <w:rFonts w:cs="Arial"/>
                <w:sz w:val="20"/>
                <w:szCs w:val="20"/>
              </w:rPr>
            </w:pPr>
            <w:r>
              <w:rPr>
                <w:rFonts w:cs="Arial"/>
                <w:sz w:val="20"/>
                <w:szCs w:val="20"/>
              </w:rPr>
              <w:t xml:space="preserve">Workshop between relevant stakeholders to present information collected on fishery interactions on P2 species. </w:t>
            </w:r>
          </w:p>
        </w:tc>
        <w:tc>
          <w:tcPr>
            <w:tcW w:w="425" w:type="pct"/>
          </w:tcPr>
          <w:p w14:paraId="42A9F01B" w14:textId="77777777" w:rsidR="00C15957" w:rsidRPr="00400259" w:rsidRDefault="00C15957" w:rsidP="00F02FD5">
            <w:pPr>
              <w:rPr>
                <w:rFonts w:cs="Arial"/>
                <w:sz w:val="20"/>
                <w:szCs w:val="20"/>
              </w:rPr>
            </w:pPr>
            <w:r w:rsidRPr="00400259">
              <w:rPr>
                <w:rFonts w:cs="Arial"/>
                <w:sz w:val="20"/>
                <w:szCs w:val="20"/>
              </w:rPr>
              <w:t xml:space="preserve">Ongoing </w:t>
            </w:r>
          </w:p>
        </w:tc>
        <w:tc>
          <w:tcPr>
            <w:tcW w:w="926" w:type="pct"/>
          </w:tcPr>
          <w:p w14:paraId="318A9541" w14:textId="77777777" w:rsidR="001435DA" w:rsidRPr="00400259" w:rsidRDefault="001435DA" w:rsidP="001435DA">
            <w:pPr>
              <w:rPr>
                <w:rFonts w:cs="Arial"/>
                <w:sz w:val="20"/>
                <w:szCs w:val="20"/>
              </w:rPr>
            </w:pPr>
            <w:r w:rsidRPr="00400259">
              <w:rPr>
                <w:rFonts w:cs="Arial"/>
                <w:sz w:val="20"/>
                <w:szCs w:val="20"/>
              </w:rPr>
              <w:t>RIMF/</w:t>
            </w:r>
            <w:r>
              <w:rPr>
                <w:rFonts w:cs="Arial"/>
                <w:sz w:val="20"/>
                <w:szCs w:val="20"/>
              </w:rPr>
              <w:t>Research Institute, Fishermen Organizations</w:t>
            </w:r>
          </w:p>
          <w:p w14:paraId="0C6D2323" w14:textId="2E19698C" w:rsidR="00C15957" w:rsidRPr="00C15957" w:rsidRDefault="00C15957" w:rsidP="00F02FD5">
            <w:pPr>
              <w:rPr>
                <w:rFonts w:cs="Arial"/>
                <w:sz w:val="20"/>
                <w:szCs w:val="20"/>
              </w:rPr>
            </w:pPr>
          </w:p>
        </w:tc>
        <w:tc>
          <w:tcPr>
            <w:tcW w:w="625" w:type="pct"/>
          </w:tcPr>
          <w:p w14:paraId="51E9BBB2" w14:textId="45822880" w:rsidR="00C15957" w:rsidRPr="00400259" w:rsidRDefault="004C4BA4" w:rsidP="00F02FD5">
            <w:pPr>
              <w:spacing w:before="120"/>
              <w:rPr>
                <w:rFonts w:cs="Arial"/>
                <w:sz w:val="20"/>
                <w:szCs w:val="20"/>
              </w:rPr>
            </w:pPr>
            <w:r>
              <w:rPr>
                <w:rFonts w:cs="Arial"/>
                <w:sz w:val="20"/>
                <w:szCs w:val="20"/>
              </w:rPr>
              <w:t xml:space="preserve">Introducing management measures with the aim to minimize the impact of the fishery on P2 species </w:t>
            </w:r>
          </w:p>
        </w:tc>
        <w:tc>
          <w:tcPr>
            <w:tcW w:w="725" w:type="pct"/>
          </w:tcPr>
          <w:p w14:paraId="0ED28E88" w14:textId="77777777" w:rsidR="00C15957" w:rsidRPr="00400259" w:rsidRDefault="00C15957" w:rsidP="00F02FD5">
            <w:pPr>
              <w:spacing w:before="120"/>
              <w:rPr>
                <w:rFonts w:cs="Arial"/>
                <w:sz w:val="20"/>
                <w:szCs w:val="20"/>
              </w:rPr>
            </w:pPr>
            <w:r w:rsidRPr="00400259">
              <w:rPr>
                <w:rFonts w:cs="Arial"/>
                <w:sz w:val="20"/>
                <w:szCs w:val="20"/>
              </w:rPr>
              <w:t>Willingness of stakeholders to engage</w:t>
            </w:r>
          </w:p>
          <w:p w14:paraId="3EB2BC57" w14:textId="77777777" w:rsidR="00C15957" w:rsidRPr="00400259" w:rsidRDefault="00C15957" w:rsidP="00F02FD5">
            <w:pPr>
              <w:spacing w:before="120"/>
              <w:rPr>
                <w:rFonts w:cs="Arial"/>
                <w:sz w:val="20"/>
                <w:szCs w:val="20"/>
              </w:rPr>
            </w:pPr>
            <w:r w:rsidRPr="00400259">
              <w:rPr>
                <w:rFonts w:cs="Arial"/>
                <w:sz w:val="20"/>
                <w:szCs w:val="20"/>
              </w:rPr>
              <w:t>Adequate resourcing by Institutions</w:t>
            </w:r>
          </w:p>
        </w:tc>
      </w:tr>
    </w:tbl>
    <w:p w14:paraId="15985308" w14:textId="77777777" w:rsidR="00E2183A" w:rsidRDefault="00E2183A" w:rsidP="00077F5C">
      <w:pPr>
        <w:pStyle w:val="ListParagraph"/>
        <w:spacing w:after="0" w:line="20" w:lineRule="atLeast"/>
        <w:ind w:left="0"/>
        <w:rPr>
          <w:b/>
        </w:rPr>
      </w:pPr>
    </w:p>
    <w:p w14:paraId="0FB61374" w14:textId="77777777" w:rsidR="00443BA3" w:rsidRDefault="00E2183A" w:rsidP="00077F5C">
      <w:pPr>
        <w:pStyle w:val="ListParagraph"/>
        <w:spacing w:after="0" w:line="20" w:lineRule="atLeast"/>
        <w:ind w:left="0"/>
      </w:pPr>
      <w:r w:rsidRPr="00E2183A">
        <w:rPr>
          <w:b/>
        </w:rPr>
        <w:t>Appendix</w:t>
      </w:r>
      <w:r w:rsidR="00AA7114">
        <w:rPr>
          <w:b/>
        </w:rPr>
        <w:t xml:space="preserve"> B</w:t>
      </w:r>
      <w:r w:rsidRPr="00E2183A">
        <w:rPr>
          <w:b/>
        </w:rPr>
        <w:t xml:space="preserve">.  </w:t>
      </w:r>
      <w:r w:rsidRPr="00E2183A">
        <w:t>FIP activities linked to MSC performance indicators.</w:t>
      </w:r>
    </w:p>
    <w:p w14:paraId="57150FCC" w14:textId="77777777" w:rsidR="00E2183A" w:rsidRDefault="00E2183A" w:rsidP="00077F5C">
      <w:pPr>
        <w:pStyle w:val="ListParagraph"/>
        <w:spacing w:after="0" w:line="20" w:lineRule="atLeast"/>
        <w:ind w:left="0"/>
      </w:pPr>
    </w:p>
    <w:p w14:paraId="5E0BE9F6" w14:textId="1130C008" w:rsidR="00F02FD5" w:rsidRDefault="00F02FD5" w:rsidP="00AA7114">
      <w:pPr>
        <w:pStyle w:val="ListParagraph"/>
        <w:spacing w:after="0" w:line="20" w:lineRule="atLeast"/>
        <w:ind w:left="0"/>
        <w:jc w:val="center"/>
      </w:pPr>
    </w:p>
    <w:p w14:paraId="0A1B6EF1" w14:textId="0E000D88" w:rsidR="00E2183A" w:rsidRDefault="00887A29" w:rsidP="00077F5C">
      <w:pPr>
        <w:pStyle w:val="ListParagraph"/>
        <w:spacing w:after="0" w:line="20" w:lineRule="atLeast"/>
        <w:ind w:left="0"/>
      </w:pPr>
      <w:r>
        <w:rPr>
          <w:noProof/>
        </w:rPr>
        <w:drawing>
          <wp:inline distT="0" distB="0" distL="0" distR="0" wp14:anchorId="00128EFC" wp14:editId="30986F12">
            <wp:extent cx="9144000" cy="38555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3855521"/>
                    </a:xfrm>
                    <a:prstGeom prst="rect">
                      <a:avLst/>
                    </a:prstGeom>
                    <a:noFill/>
                    <a:ln>
                      <a:noFill/>
                    </a:ln>
                  </pic:spPr>
                </pic:pic>
              </a:graphicData>
            </a:graphic>
          </wp:inline>
        </w:drawing>
      </w:r>
    </w:p>
    <w:p w14:paraId="597BCE98" w14:textId="77777777" w:rsidR="00443BA3" w:rsidRDefault="00443BA3" w:rsidP="00E2183A">
      <w:pPr>
        <w:pStyle w:val="ListParagraph"/>
        <w:spacing w:after="0" w:line="20" w:lineRule="atLeast"/>
        <w:ind w:left="0"/>
      </w:pPr>
    </w:p>
    <w:sectPr w:rsidR="00443BA3" w:rsidSect="00A672E8">
      <w:footerReference w:type="default" r:id="rId11"/>
      <w:pgSz w:w="15840" w:h="12240" w:orient="landscape"/>
      <w:pgMar w:top="720" w:right="720" w:bottom="720" w:left="720" w:header="720" w:footer="2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065BC" w14:textId="77777777" w:rsidR="00D41272" w:rsidRDefault="00D41272" w:rsidP="00846022">
      <w:pPr>
        <w:spacing w:after="0" w:line="240" w:lineRule="auto"/>
      </w:pPr>
      <w:r>
        <w:separator/>
      </w:r>
    </w:p>
  </w:endnote>
  <w:endnote w:type="continuationSeparator" w:id="0">
    <w:p w14:paraId="686A8628" w14:textId="77777777" w:rsidR="00D41272" w:rsidRDefault="00D41272" w:rsidP="0084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31"/>
      <w:docPartObj>
        <w:docPartGallery w:val="Page Numbers (Bottom of Page)"/>
        <w:docPartUnique/>
      </w:docPartObj>
    </w:sdtPr>
    <w:sdtEndPr/>
    <w:sdtContent>
      <w:p w14:paraId="370C1AC6" w14:textId="77777777" w:rsidR="00D41272" w:rsidRDefault="00D41272">
        <w:pPr>
          <w:pStyle w:val="Footer"/>
          <w:jc w:val="right"/>
        </w:pPr>
        <w:r>
          <w:fldChar w:fldCharType="begin"/>
        </w:r>
        <w:r>
          <w:instrText xml:space="preserve"> PAGE   \* MERGEFORMAT </w:instrText>
        </w:r>
        <w:r>
          <w:fldChar w:fldCharType="separate"/>
        </w:r>
        <w:r w:rsidR="00315A33">
          <w:rPr>
            <w:noProof/>
          </w:rPr>
          <w:t>8</w:t>
        </w:r>
        <w:r>
          <w:rPr>
            <w:noProof/>
          </w:rPr>
          <w:fldChar w:fldCharType="end"/>
        </w:r>
      </w:p>
    </w:sdtContent>
  </w:sdt>
  <w:p w14:paraId="666BFAB0" w14:textId="77777777" w:rsidR="00D41272" w:rsidRDefault="00D41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32"/>
      <w:docPartObj>
        <w:docPartGallery w:val="Page Numbers (Bottom of Page)"/>
        <w:docPartUnique/>
      </w:docPartObj>
    </w:sdtPr>
    <w:sdtEndPr/>
    <w:sdtContent>
      <w:p w14:paraId="783BA948" w14:textId="77777777" w:rsidR="00D41272" w:rsidRDefault="00D41272">
        <w:pPr>
          <w:pStyle w:val="Footer"/>
          <w:jc w:val="right"/>
        </w:pPr>
      </w:p>
      <w:p w14:paraId="23DA325C" w14:textId="77777777" w:rsidR="00D41272" w:rsidRDefault="00315A33">
        <w:pPr>
          <w:pStyle w:val="Footer"/>
          <w:jc w:val="right"/>
        </w:pPr>
      </w:p>
    </w:sdtContent>
  </w:sdt>
  <w:p w14:paraId="04CAA900" w14:textId="77777777" w:rsidR="00D41272" w:rsidRDefault="00D4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3B5D" w14:textId="77777777" w:rsidR="00D41272" w:rsidRDefault="00D41272" w:rsidP="00846022">
      <w:pPr>
        <w:spacing w:after="0" w:line="240" w:lineRule="auto"/>
      </w:pPr>
      <w:r>
        <w:separator/>
      </w:r>
    </w:p>
  </w:footnote>
  <w:footnote w:type="continuationSeparator" w:id="0">
    <w:p w14:paraId="15C393F8" w14:textId="77777777" w:rsidR="00D41272" w:rsidRDefault="00D41272" w:rsidP="00846022">
      <w:pPr>
        <w:spacing w:after="0" w:line="240" w:lineRule="auto"/>
      </w:pPr>
      <w:r>
        <w:continuationSeparator/>
      </w:r>
    </w:p>
  </w:footnote>
  <w:footnote w:id="1">
    <w:p w14:paraId="7470F3D8" w14:textId="77777777" w:rsidR="00D41272" w:rsidRPr="00993671" w:rsidRDefault="00D41272" w:rsidP="00993671">
      <w:pPr>
        <w:pStyle w:val="FootnoteText"/>
        <w:rPr>
          <w:sz w:val="20"/>
          <w:szCs w:val="20"/>
        </w:rPr>
      </w:pPr>
      <w:r>
        <w:rPr>
          <w:rStyle w:val="FootnoteReference"/>
        </w:rPr>
        <w:footnoteRef/>
      </w:r>
      <w:r>
        <w:t xml:space="preserve"> </w:t>
      </w:r>
      <w:r w:rsidRPr="00993671">
        <w:rPr>
          <w:sz w:val="20"/>
          <w:szCs w:val="20"/>
        </w:rPr>
        <w:t xml:space="preserve">The Unit of Assessment (UoA) defines the full scope of what is being assessed.  It may include other eligible fishers that may not be covered by the fishery certificate). The UoA is therefore equal or larger than the Unit of Certification (UoC). </w:t>
      </w:r>
    </w:p>
  </w:footnote>
  <w:footnote w:id="2">
    <w:p w14:paraId="2C4788AD" w14:textId="77777777" w:rsidR="00D41272" w:rsidRPr="00993671" w:rsidRDefault="00D41272" w:rsidP="00993671">
      <w:pPr>
        <w:pStyle w:val="FootnoteText"/>
        <w:rPr>
          <w:sz w:val="20"/>
          <w:szCs w:val="20"/>
        </w:rPr>
      </w:pPr>
      <w:r w:rsidRPr="00993671">
        <w:rPr>
          <w:rStyle w:val="FootnoteReference"/>
          <w:sz w:val="20"/>
          <w:szCs w:val="20"/>
        </w:rPr>
        <w:footnoteRef/>
      </w:r>
      <w:r w:rsidRPr="00993671">
        <w:rPr>
          <w:sz w:val="20"/>
          <w:szCs w:val="20"/>
        </w:rPr>
        <w:t xml:space="preserve"> The UoC is defined as what is to be covered by the certificate.  MSC certification is specific to the fishery holding the certificate, defined as the UoC.  MSC Fishery assessments may be defined as a wider unit, as the UoA, which may include other eligible fisheries.  The MSC certification sharing mechanism allows other eligible fisheries assessed under the UoA to join the fishery certificate.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4D4F" w14:textId="77777777" w:rsidR="00D41272" w:rsidRDefault="00D41272" w:rsidP="00F13A01">
    <w:pPr>
      <w:pStyle w:val="Header"/>
      <w:jc w:val="right"/>
    </w:pPr>
    <w:r>
      <w:t>Appendix VI: FIP Action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2AF"/>
    <w:multiLevelType w:val="hybridMultilevel"/>
    <w:tmpl w:val="C7A2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A73"/>
    <w:multiLevelType w:val="multilevel"/>
    <w:tmpl w:val="1EDEA060"/>
    <w:lvl w:ilvl="0">
      <w:start w:val="1"/>
      <w:numFmt w:val="decimal"/>
      <w:lvlText w:val="%1"/>
      <w:lvlJc w:val="left"/>
      <w:pPr>
        <w:ind w:left="440" w:hanging="440"/>
      </w:pPr>
      <w:rPr>
        <w:rFonts w:cs="Times New Roman" w:hint="default"/>
      </w:rPr>
    </w:lvl>
    <w:lvl w:ilvl="1">
      <w:start w:val="2"/>
      <w:numFmt w:val="decimal"/>
      <w:lvlText w:val="%1.%2"/>
      <w:lvlJc w:val="left"/>
      <w:pPr>
        <w:ind w:left="440" w:hanging="4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730031"/>
    <w:multiLevelType w:val="hybridMultilevel"/>
    <w:tmpl w:val="A016D840"/>
    <w:lvl w:ilvl="0" w:tplc="BA1A15D0">
      <w:start w:val="1"/>
      <w:numFmt w:val="decimal"/>
      <w:pStyle w:val="Heading2"/>
      <w:lvlText w:val="1.%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836357E"/>
    <w:multiLevelType w:val="hybridMultilevel"/>
    <w:tmpl w:val="C986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A6CF4"/>
    <w:multiLevelType w:val="hybridMultilevel"/>
    <w:tmpl w:val="4D4A6E18"/>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C055B49"/>
    <w:multiLevelType w:val="hybridMultilevel"/>
    <w:tmpl w:val="8D66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87506"/>
    <w:multiLevelType w:val="hybridMultilevel"/>
    <w:tmpl w:val="7F3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91453"/>
    <w:multiLevelType w:val="multilevel"/>
    <w:tmpl w:val="E2FED30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1D1BEE"/>
    <w:multiLevelType w:val="hybridMultilevel"/>
    <w:tmpl w:val="3B9E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64906"/>
    <w:multiLevelType w:val="hybridMultilevel"/>
    <w:tmpl w:val="4412D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47EF"/>
    <w:multiLevelType w:val="hybridMultilevel"/>
    <w:tmpl w:val="D2B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74F55"/>
    <w:multiLevelType w:val="hybridMultilevel"/>
    <w:tmpl w:val="5E48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520E1"/>
    <w:multiLevelType w:val="hybridMultilevel"/>
    <w:tmpl w:val="09C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E4761"/>
    <w:multiLevelType w:val="hybridMultilevel"/>
    <w:tmpl w:val="41F6FC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7510D34"/>
    <w:multiLevelType w:val="multilevel"/>
    <w:tmpl w:val="609237E8"/>
    <w:lvl w:ilvl="0">
      <w:start w:val="1"/>
      <w:numFmt w:val="decimal"/>
      <w:lvlText w:val="%1"/>
      <w:lvlJc w:val="left"/>
      <w:pPr>
        <w:ind w:left="380" w:hanging="380"/>
      </w:pPr>
      <w:rPr>
        <w:rFonts w:cs="Times New Roman" w:hint="default"/>
      </w:rPr>
    </w:lvl>
    <w:lvl w:ilvl="1">
      <w:start w:val="1"/>
      <w:numFmt w:val="decimal"/>
      <w:lvlText w:val="%1.%2"/>
      <w:lvlJc w:val="left"/>
      <w:pPr>
        <w:ind w:left="380" w:hanging="3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A5819F1"/>
    <w:multiLevelType w:val="hybridMultilevel"/>
    <w:tmpl w:val="F5E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173E6"/>
    <w:multiLevelType w:val="hybridMultilevel"/>
    <w:tmpl w:val="08B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A4BC6"/>
    <w:multiLevelType w:val="hybridMultilevel"/>
    <w:tmpl w:val="74A2F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69E02EB"/>
    <w:multiLevelType w:val="hybridMultilevel"/>
    <w:tmpl w:val="530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57972"/>
    <w:multiLevelType w:val="hybridMultilevel"/>
    <w:tmpl w:val="A04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A24D7"/>
    <w:multiLevelType w:val="multilevel"/>
    <w:tmpl w:val="290ABB3E"/>
    <w:lvl w:ilvl="0">
      <w:start w:val="1"/>
      <w:numFmt w:val="decimal"/>
      <w:lvlText w:val="%1"/>
      <w:lvlJc w:val="left"/>
      <w:pPr>
        <w:ind w:left="480" w:hanging="480"/>
      </w:pPr>
      <w:rPr>
        <w:rFonts w:hint="default"/>
        <w:i w:val="0"/>
        <w:color w:val="auto"/>
      </w:rPr>
    </w:lvl>
    <w:lvl w:ilvl="1">
      <w:start w:val="2"/>
      <w:numFmt w:val="decimal"/>
      <w:lvlText w:val="%1.%2"/>
      <w:lvlJc w:val="left"/>
      <w:pPr>
        <w:ind w:left="840" w:hanging="48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680" w:hanging="1800"/>
      </w:pPr>
      <w:rPr>
        <w:rFonts w:hint="default"/>
        <w:i w:val="0"/>
        <w:color w:val="auto"/>
      </w:rPr>
    </w:lvl>
  </w:abstractNum>
  <w:abstractNum w:abstractNumId="21" w15:restartNumberingAfterBreak="0">
    <w:nsid w:val="3D5A619F"/>
    <w:multiLevelType w:val="hybridMultilevel"/>
    <w:tmpl w:val="5DE0F7F2"/>
    <w:lvl w:ilvl="0" w:tplc="BC3CDEF2">
      <w:start w:val="5"/>
      <w:numFmt w:val="decimal"/>
      <w:pStyle w:val="Heading1"/>
      <w:lvlText w:val="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37948E2"/>
    <w:multiLevelType w:val="hybridMultilevel"/>
    <w:tmpl w:val="FD4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4F4E75"/>
    <w:multiLevelType w:val="hybridMultilevel"/>
    <w:tmpl w:val="45C278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8D55BB8"/>
    <w:multiLevelType w:val="hybridMultilevel"/>
    <w:tmpl w:val="F98AD9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0C31F7E"/>
    <w:multiLevelType w:val="multilevel"/>
    <w:tmpl w:val="CF824A58"/>
    <w:lvl w:ilvl="0">
      <w:start w:val="1"/>
      <w:numFmt w:val="decimal"/>
      <w:lvlText w:val="%1"/>
      <w:lvlJc w:val="left"/>
      <w:pPr>
        <w:ind w:left="480" w:hanging="480"/>
      </w:pPr>
      <w:rPr>
        <w:rFonts w:hint="default"/>
        <w:i w:val="0"/>
      </w:rPr>
    </w:lvl>
    <w:lvl w:ilvl="1">
      <w:start w:val="2"/>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6" w15:restartNumberingAfterBreak="0">
    <w:nsid w:val="5AA35B92"/>
    <w:multiLevelType w:val="hybridMultilevel"/>
    <w:tmpl w:val="29564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BA81178"/>
    <w:multiLevelType w:val="hybridMultilevel"/>
    <w:tmpl w:val="D6F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67E20"/>
    <w:multiLevelType w:val="hybridMultilevel"/>
    <w:tmpl w:val="D15898C4"/>
    <w:lvl w:ilvl="0" w:tplc="08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F656251"/>
    <w:multiLevelType w:val="hybridMultilevel"/>
    <w:tmpl w:val="FC920B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5425AD3"/>
    <w:multiLevelType w:val="hybridMultilevel"/>
    <w:tmpl w:val="57A2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250AE"/>
    <w:multiLevelType w:val="hybridMultilevel"/>
    <w:tmpl w:val="4248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5F0F75"/>
    <w:multiLevelType w:val="hybridMultilevel"/>
    <w:tmpl w:val="7BAA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A5EC2"/>
    <w:multiLevelType w:val="hybridMultilevel"/>
    <w:tmpl w:val="E53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DF341C"/>
    <w:multiLevelType w:val="hybridMultilevel"/>
    <w:tmpl w:val="39CA4E26"/>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3246B15"/>
    <w:multiLevelType w:val="hybridMultilevel"/>
    <w:tmpl w:val="AD76FD4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4717690"/>
    <w:multiLevelType w:val="hybridMultilevel"/>
    <w:tmpl w:val="685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C3ABA"/>
    <w:multiLevelType w:val="hybridMultilevel"/>
    <w:tmpl w:val="3E7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001D3"/>
    <w:multiLevelType w:val="hybridMultilevel"/>
    <w:tmpl w:val="4342CA36"/>
    <w:lvl w:ilvl="0" w:tplc="960492C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4"/>
  </w:num>
  <w:num w:numId="4">
    <w:abstractNumId w:val="1"/>
  </w:num>
  <w:num w:numId="5">
    <w:abstractNumId w:val="31"/>
  </w:num>
  <w:num w:numId="6">
    <w:abstractNumId w:val="24"/>
  </w:num>
  <w:num w:numId="7">
    <w:abstractNumId w:val="33"/>
  </w:num>
  <w:num w:numId="8">
    <w:abstractNumId w:val="8"/>
  </w:num>
  <w:num w:numId="9">
    <w:abstractNumId w:val="22"/>
  </w:num>
  <w:num w:numId="10">
    <w:abstractNumId w:val="23"/>
  </w:num>
  <w:num w:numId="11">
    <w:abstractNumId w:val="17"/>
  </w:num>
  <w:num w:numId="12">
    <w:abstractNumId w:val="13"/>
  </w:num>
  <w:num w:numId="13">
    <w:abstractNumId w:val="29"/>
  </w:num>
  <w:num w:numId="14">
    <w:abstractNumId w:val="0"/>
  </w:num>
  <w:num w:numId="15">
    <w:abstractNumId w:val="15"/>
  </w:num>
  <w:num w:numId="16">
    <w:abstractNumId w:val="7"/>
  </w:num>
  <w:num w:numId="17">
    <w:abstractNumId w:val="5"/>
  </w:num>
  <w:num w:numId="18">
    <w:abstractNumId w:val="6"/>
  </w:num>
  <w:num w:numId="19">
    <w:abstractNumId w:val="27"/>
  </w:num>
  <w:num w:numId="20">
    <w:abstractNumId w:val="32"/>
  </w:num>
  <w:num w:numId="21">
    <w:abstractNumId w:val="30"/>
  </w:num>
  <w:num w:numId="22">
    <w:abstractNumId w:val="35"/>
  </w:num>
  <w:num w:numId="23">
    <w:abstractNumId w:val="37"/>
  </w:num>
  <w:num w:numId="24">
    <w:abstractNumId w:val="26"/>
  </w:num>
  <w:num w:numId="25">
    <w:abstractNumId w:val="36"/>
  </w:num>
  <w:num w:numId="26">
    <w:abstractNumId w:val="11"/>
  </w:num>
  <w:num w:numId="27">
    <w:abstractNumId w:val="9"/>
  </w:num>
  <w:num w:numId="28">
    <w:abstractNumId w:val="19"/>
  </w:num>
  <w:num w:numId="29">
    <w:abstractNumId w:val="16"/>
  </w:num>
  <w:num w:numId="30">
    <w:abstractNumId w:val="12"/>
  </w:num>
  <w:num w:numId="31">
    <w:abstractNumId w:val="38"/>
  </w:num>
  <w:num w:numId="32">
    <w:abstractNumId w:val="25"/>
  </w:num>
  <w:num w:numId="33">
    <w:abstractNumId w:val="20"/>
  </w:num>
  <w:num w:numId="34">
    <w:abstractNumId w:val="3"/>
  </w:num>
  <w:num w:numId="35">
    <w:abstractNumId w:val="10"/>
  </w:num>
  <w:num w:numId="36">
    <w:abstractNumId w:val="18"/>
  </w:num>
  <w:num w:numId="37">
    <w:abstractNumId w:val="4"/>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43"/>
    <w:rsid w:val="00061A7A"/>
    <w:rsid w:val="00077F5C"/>
    <w:rsid w:val="000A67DC"/>
    <w:rsid w:val="000B77A8"/>
    <w:rsid w:val="000D1B2A"/>
    <w:rsid w:val="001248EB"/>
    <w:rsid w:val="00142B9B"/>
    <w:rsid w:val="001435DA"/>
    <w:rsid w:val="00150F74"/>
    <w:rsid w:val="001F74A1"/>
    <w:rsid w:val="0022398A"/>
    <w:rsid w:val="00292343"/>
    <w:rsid w:val="002E6834"/>
    <w:rsid w:val="00315A33"/>
    <w:rsid w:val="00345B6A"/>
    <w:rsid w:val="00346914"/>
    <w:rsid w:val="00361955"/>
    <w:rsid w:val="003A2A28"/>
    <w:rsid w:val="003B3282"/>
    <w:rsid w:val="003C6162"/>
    <w:rsid w:val="003D6D18"/>
    <w:rsid w:val="00443BA3"/>
    <w:rsid w:val="004759A9"/>
    <w:rsid w:val="00490B28"/>
    <w:rsid w:val="00493862"/>
    <w:rsid w:val="00495611"/>
    <w:rsid w:val="004C4BA4"/>
    <w:rsid w:val="004D116F"/>
    <w:rsid w:val="004E04AA"/>
    <w:rsid w:val="00527B98"/>
    <w:rsid w:val="00532DA9"/>
    <w:rsid w:val="005805BF"/>
    <w:rsid w:val="005B6CD4"/>
    <w:rsid w:val="005D269D"/>
    <w:rsid w:val="00600DA0"/>
    <w:rsid w:val="006852B7"/>
    <w:rsid w:val="006920BD"/>
    <w:rsid w:val="006C2605"/>
    <w:rsid w:val="006F6AFA"/>
    <w:rsid w:val="00734696"/>
    <w:rsid w:val="00767762"/>
    <w:rsid w:val="007A715E"/>
    <w:rsid w:val="007B7167"/>
    <w:rsid w:val="007C23D1"/>
    <w:rsid w:val="008353A2"/>
    <w:rsid w:val="00846022"/>
    <w:rsid w:val="008744F0"/>
    <w:rsid w:val="00887A29"/>
    <w:rsid w:val="0089209C"/>
    <w:rsid w:val="00897E47"/>
    <w:rsid w:val="008B319F"/>
    <w:rsid w:val="008C76BC"/>
    <w:rsid w:val="00905E43"/>
    <w:rsid w:val="009707FC"/>
    <w:rsid w:val="00984BD8"/>
    <w:rsid w:val="00993671"/>
    <w:rsid w:val="009B1CA8"/>
    <w:rsid w:val="009F179B"/>
    <w:rsid w:val="00A672E8"/>
    <w:rsid w:val="00A9631F"/>
    <w:rsid w:val="00AA7114"/>
    <w:rsid w:val="00B1038D"/>
    <w:rsid w:val="00B43A8D"/>
    <w:rsid w:val="00B5038B"/>
    <w:rsid w:val="00B50E76"/>
    <w:rsid w:val="00BB0682"/>
    <w:rsid w:val="00C15957"/>
    <w:rsid w:val="00C84E87"/>
    <w:rsid w:val="00CA3ED0"/>
    <w:rsid w:val="00CC50A5"/>
    <w:rsid w:val="00D41272"/>
    <w:rsid w:val="00D53D4C"/>
    <w:rsid w:val="00D63857"/>
    <w:rsid w:val="00D91A1B"/>
    <w:rsid w:val="00DC5DA8"/>
    <w:rsid w:val="00E2183A"/>
    <w:rsid w:val="00E47667"/>
    <w:rsid w:val="00E761BF"/>
    <w:rsid w:val="00EB0182"/>
    <w:rsid w:val="00F01A96"/>
    <w:rsid w:val="00F02FD5"/>
    <w:rsid w:val="00F13A01"/>
    <w:rsid w:val="00F33BD5"/>
    <w:rsid w:val="00F43CC5"/>
    <w:rsid w:val="00F816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D68997D"/>
  <w15:docId w15:val="{5E818944-F2BE-468C-8181-52BA4559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1D"/>
    <w:pPr>
      <w:spacing w:after="200" w:line="276" w:lineRule="auto"/>
    </w:pPr>
    <w:rPr>
      <w:rFonts w:eastAsia="Times New Roman"/>
      <w:sz w:val="22"/>
      <w:szCs w:val="22"/>
    </w:rPr>
  </w:style>
  <w:style w:type="paragraph" w:styleId="Heading1">
    <w:name w:val="heading 1"/>
    <w:basedOn w:val="Normal"/>
    <w:next w:val="Normal"/>
    <w:link w:val="Heading1Char"/>
    <w:qFormat/>
    <w:rsid w:val="005E3EE3"/>
    <w:pPr>
      <w:keepNext/>
      <w:keepLines/>
      <w:numPr>
        <w:numId w:val="2"/>
      </w:numPr>
      <w:spacing w:after="0" w:line="240" w:lineRule="auto"/>
      <w:ind w:left="360"/>
      <w:outlineLvl w:val="0"/>
    </w:pPr>
    <w:rPr>
      <w:rFonts w:eastAsia="Calibri"/>
      <w:b/>
      <w:bCs/>
      <w:szCs w:val="28"/>
    </w:rPr>
  </w:style>
  <w:style w:type="paragraph" w:styleId="Heading2">
    <w:name w:val="heading 2"/>
    <w:basedOn w:val="Normal"/>
    <w:next w:val="Normal"/>
    <w:link w:val="Heading2Char"/>
    <w:qFormat/>
    <w:rsid w:val="001A7F15"/>
    <w:pPr>
      <w:keepNext/>
      <w:keepLines/>
      <w:numPr>
        <w:numId w:val="1"/>
      </w:numPr>
      <w:spacing w:after="0" w:line="240" w:lineRule="auto"/>
      <w:outlineLvl w:val="1"/>
    </w:pPr>
    <w:rPr>
      <w:rFonts w:eastAsia="Calibri"/>
      <w:b/>
      <w:bCs/>
      <w:szCs w:val="26"/>
    </w:rPr>
  </w:style>
  <w:style w:type="paragraph" w:styleId="Heading3">
    <w:name w:val="heading 3"/>
    <w:basedOn w:val="Normal"/>
    <w:next w:val="Normal"/>
    <w:link w:val="Heading3Char"/>
    <w:qFormat/>
    <w:rsid w:val="005042D3"/>
    <w:pPr>
      <w:keepNext/>
      <w:keepLines/>
      <w:spacing w:before="200" w:after="0"/>
      <w:outlineLvl w:val="2"/>
    </w:pPr>
    <w:rPr>
      <w:rFonts w:ascii="Cambria" w:eastAsia="Calibri" w:hAnsi="Cambria"/>
      <w:b/>
      <w:bCs/>
      <w:color w:val="4F81BD"/>
    </w:rPr>
  </w:style>
  <w:style w:type="paragraph" w:styleId="Heading5">
    <w:name w:val="heading 5"/>
    <w:basedOn w:val="Normal"/>
    <w:next w:val="Normal"/>
    <w:link w:val="Heading5Char"/>
    <w:uiPriority w:val="9"/>
    <w:unhideWhenUsed/>
    <w:qFormat/>
    <w:rsid w:val="0076776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D537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97070"/>
    <w:rPr>
      <w:rFonts w:ascii="Lucida Grande" w:hAnsi="Lucida Grande"/>
      <w:sz w:val="18"/>
      <w:szCs w:val="18"/>
    </w:rPr>
  </w:style>
  <w:style w:type="character" w:customStyle="1" w:styleId="BalloonTextChar0">
    <w:name w:val="Balloon Text Char"/>
    <w:basedOn w:val="DefaultParagraphFont"/>
    <w:semiHidden/>
    <w:rsid w:val="00AC4E90"/>
    <w:rPr>
      <w:rFonts w:ascii="Lucida Grande" w:hAnsi="Lucida Grande"/>
      <w:sz w:val="18"/>
      <w:szCs w:val="18"/>
    </w:rPr>
  </w:style>
  <w:style w:type="character" w:customStyle="1" w:styleId="Heading1Char">
    <w:name w:val="Heading 1 Char"/>
    <w:basedOn w:val="DefaultParagraphFont"/>
    <w:link w:val="Heading1"/>
    <w:locked/>
    <w:rsid w:val="005E3EE3"/>
    <w:rPr>
      <w:rFonts w:ascii="Calibri" w:hAnsi="Calibri" w:cs="Times New Roman"/>
      <w:b/>
      <w:bCs/>
      <w:sz w:val="28"/>
      <w:szCs w:val="28"/>
    </w:rPr>
  </w:style>
  <w:style w:type="character" w:customStyle="1" w:styleId="Heading2Char">
    <w:name w:val="Heading 2 Char"/>
    <w:basedOn w:val="DefaultParagraphFont"/>
    <w:link w:val="Heading2"/>
    <w:locked/>
    <w:rsid w:val="001A7F15"/>
    <w:rPr>
      <w:rFonts w:eastAsia="Times New Roman" w:cs="Times New Roman"/>
      <w:b/>
      <w:bCs/>
      <w:sz w:val="26"/>
      <w:szCs w:val="26"/>
    </w:rPr>
  </w:style>
  <w:style w:type="character" w:customStyle="1" w:styleId="Heading3Char">
    <w:name w:val="Heading 3 Char"/>
    <w:basedOn w:val="DefaultParagraphFont"/>
    <w:link w:val="Heading3"/>
    <w:locked/>
    <w:rsid w:val="005042D3"/>
    <w:rPr>
      <w:rFonts w:ascii="Cambria" w:hAnsi="Cambria" w:cs="Times New Roman"/>
      <w:b/>
      <w:bCs/>
      <w:color w:val="4F81BD"/>
    </w:rPr>
  </w:style>
  <w:style w:type="character" w:customStyle="1" w:styleId="BalloonTextChar1">
    <w:name w:val="Balloon Text Char1"/>
    <w:basedOn w:val="DefaultParagraphFont"/>
    <w:link w:val="BalloonText"/>
    <w:semiHidden/>
    <w:locked/>
    <w:rsid w:val="003D5372"/>
    <w:rPr>
      <w:rFonts w:ascii="Tahoma" w:hAnsi="Tahoma" w:cs="Tahoma"/>
      <w:sz w:val="16"/>
      <w:szCs w:val="16"/>
    </w:rPr>
  </w:style>
  <w:style w:type="character" w:customStyle="1" w:styleId="BalloonTextChar2">
    <w:name w:val="Balloon Text Char"/>
    <w:basedOn w:val="DefaultParagraphFont"/>
    <w:uiPriority w:val="99"/>
    <w:semiHidden/>
    <w:rsid w:val="00587E2B"/>
    <w:rPr>
      <w:rFonts w:ascii="Lucida Grande" w:hAnsi="Lucida Grande"/>
      <w:sz w:val="18"/>
      <w:szCs w:val="18"/>
    </w:rPr>
  </w:style>
  <w:style w:type="character" w:customStyle="1" w:styleId="BalloonTextChar3">
    <w:name w:val="Balloon Text Char"/>
    <w:basedOn w:val="DefaultParagraphFont"/>
    <w:uiPriority w:val="99"/>
    <w:semiHidden/>
    <w:rsid w:val="00587E2B"/>
    <w:rPr>
      <w:rFonts w:ascii="Lucida Grande" w:hAnsi="Lucida Grande"/>
      <w:sz w:val="18"/>
      <w:szCs w:val="18"/>
    </w:rPr>
  </w:style>
  <w:style w:type="character" w:customStyle="1" w:styleId="BalloonTextChar4">
    <w:name w:val="Balloon Text Char"/>
    <w:basedOn w:val="DefaultParagraphFont"/>
    <w:semiHidden/>
    <w:locked/>
    <w:rsid w:val="008F6C6F"/>
    <w:rPr>
      <w:rFonts w:ascii="Lucida Grande" w:hAnsi="Lucida Grande" w:cs="Times New Roman"/>
      <w:sz w:val="18"/>
      <w:szCs w:val="18"/>
    </w:rPr>
  </w:style>
  <w:style w:type="character" w:customStyle="1" w:styleId="BalloonTextChar20">
    <w:name w:val="Balloon Text Char2"/>
    <w:basedOn w:val="DefaultParagraphFont"/>
    <w:semiHidden/>
    <w:locked/>
    <w:rsid w:val="008F6C6F"/>
    <w:rPr>
      <w:rFonts w:ascii="Lucida Grande" w:hAnsi="Lucida Grande" w:cs="Times New Roman"/>
      <w:sz w:val="18"/>
      <w:szCs w:val="18"/>
    </w:rPr>
  </w:style>
  <w:style w:type="paragraph" w:customStyle="1" w:styleId="ColorfulList-Accent11">
    <w:name w:val="Colorful List - Accent 11"/>
    <w:basedOn w:val="Normal"/>
    <w:uiPriority w:val="34"/>
    <w:qFormat/>
    <w:rsid w:val="00F1151D"/>
    <w:pPr>
      <w:ind w:left="720"/>
    </w:pPr>
  </w:style>
  <w:style w:type="paragraph" w:styleId="Header">
    <w:name w:val="header"/>
    <w:basedOn w:val="Normal"/>
    <w:link w:val="HeaderChar"/>
    <w:semiHidden/>
    <w:rsid w:val="00F1151D"/>
    <w:pPr>
      <w:tabs>
        <w:tab w:val="center" w:pos="4680"/>
        <w:tab w:val="right" w:pos="9360"/>
      </w:tabs>
      <w:spacing w:after="0" w:line="240" w:lineRule="auto"/>
    </w:pPr>
  </w:style>
  <w:style w:type="character" w:customStyle="1" w:styleId="HeaderChar">
    <w:name w:val="Header Char"/>
    <w:basedOn w:val="DefaultParagraphFont"/>
    <w:link w:val="Header"/>
    <w:semiHidden/>
    <w:locked/>
    <w:rsid w:val="00F1151D"/>
    <w:rPr>
      <w:rFonts w:cs="Times New Roman"/>
    </w:rPr>
  </w:style>
  <w:style w:type="paragraph" w:styleId="Footer">
    <w:name w:val="footer"/>
    <w:basedOn w:val="Normal"/>
    <w:link w:val="FooterChar"/>
    <w:uiPriority w:val="99"/>
    <w:rsid w:val="00F115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151D"/>
    <w:rPr>
      <w:rFonts w:cs="Times New Roman"/>
    </w:rPr>
  </w:style>
  <w:style w:type="table" w:styleId="TableGrid">
    <w:name w:val="Table Grid"/>
    <w:basedOn w:val="TableNormal"/>
    <w:uiPriority w:val="59"/>
    <w:rsid w:val="0046226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B1038D"/>
    <w:pPr>
      <w:tabs>
        <w:tab w:val="right" w:leader="dot" w:pos="9350"/>
      </w:tabs>
      <w:spacing w:after="0"/>
      <w:ind w:left="220"/>
    </w:pPr>
    <w:rPr>
      <w:noProof/>
      <w:sz w:val="20"/>
      <w:szCs w:val="20"/>
    </w:rPr>
  </w:style>
  <w:style w:type="paragraph" w:styleId="TOC1">
    <w:name w:val="toc 1"/>
    <w:basedOn w:val="Normal"/>
    <w:next w:val="Normal"/>
    <w:autoRedefine/>
    <w:semiHidden/>
    <w:rsid w:val="00F44203"/>
    <w:pPr>
      <w:spacing w:before="360" w:after="0"/>
    </w:pPr>
    <w:rPr>
      <w:rFonts w:ascii="Cambria" w:hAnsi="Cambria"/>
      <w:b/>
      <w:caps/>
      <w:sz w:val="24"/>
      <w:szCs w:val="24"/>
    </w:rPr>
  </w:style>
  <w:style w:type="paragraph" w:styleId="TOC2">
    <w:name w:val="toc 2"/>
    <w:basedOn w:val="Normal"/>
    <w:next w:val="Normal"/>
    <w:autoRedefine/>
    <w:uiPriority w:val="39"/>
    <w:rsid w:val="005042D3"/>
    <w:pPr>
      <w:spacing w:before="240" w:after="0"/>
    </w:pPr>
    <w:rPr>
      <w:b/>
      <w:sz w:val="20"/>
      <w:szCs w:val="20"/>
    </w:rPr>
  </w:style>
  <w:style w:type="character" w:styleId="Hyperlink">
    <w:name w:val="Hyperlink"/>
    <w:basedOn w:val="DefaultParagraphFont"/>
    <w:uiPriority w:val="99"/>
    <w:rsid w:val="005042D3"/>
    <w:rPr>
      <w:rFonts w:cs="Times New Roman"/>
      <w:color w:val="0000FF"/>
      <w:u w:val="single"/>
    </w:rPr>
  </w:style>
  <w:style w:type="paragraph" w:customStyle="1" w:styleId="NoSpacing1">
    <w:name w:val="No Spacing1"/>
    <w:semiHidden/>
    <w:qFormat/>
    <w:rsid w:val="001A7F15"/>
    <w:rPr>
      <w:rFonts w:eastAsia="Times New Roman"/>
      <w:sz w:val="22"/>
      <w:szCs w:val="22"/>
    </w:rPr>
  </w:style>
  <w:style w:type="character" w:styleId="CommentReference">
    <w:name w:val="annotation reference"/>
    <w:basedOn w:val="DefaultParagraphFont"/>
    <w:semiHidden/>
    <w:rsid w:val="0089022B"/>
    <w:rPr>
      <w:rFonts w:cs="Times New Roman"/>
      <w:sz w:val="16"/>
      <w:szCs w:val="16"/>
    </w:rPr>
  </w:style>
  <w:style w:type="paragraph" w:styleId="CommentText">
    <w:name w:val="annotation text"/>
    <w:basedOn w:val="Normal"/>
    <w:link w:val="CommentTextChar"/>
    <w:semiHidden/>
    <w:rsid w:val="0089022B"/>
    <w:pPr>
      <w:spacing w:line="240" w:lineRule="auto"/>
    </w:pPr>
    <w:rPr>
      <w:sz w:val="20"/>
      <w:szCs w:val="20"/>
    </w:rPr>
  </w:style>
  <w:style w:type="character" w:customStyle="1" w:styleId="CommentTextChar">
    <w:name w:val="Comment Text Char"/>
    <w:basedOn w:val="DefaultParagraphFont"/>
    <w:link w:val="CommentText"/>
    <w:locked/>
    <w:rsid w:val="0089022B"/>
    <w:rPr>
      <w:rFonts w:cs="Times New Roman"/>
      <w:sz w:val="20"/>
      <w:szCs w:val="20"/>
    </w:rPr>
  </w:style>
  <w:style w:type="paragraph" w:styleId="CommentSubject">
    <w:name w:val="annotation subject"/>
    <w:basedOn w:val="CommentText"/>
    <w:next w:val="CommentText"/>
    <w:link w:val="CommentSubjectChar"/>
    <w:semiHidden/>
    <w:rsid w:val="0089022B"/>
    <w:rPr>
      <w:b/>
      <w:bCs/>
    </w:rPr>
  </w:style>
  <w:style w:type="character" w:customStyle="1" w:styleId="CommentSubjectChar">
    <w:name w:val="Comment Subject Char"/>
    <w:basedOn w:val="CommentTextChar"/>
    <w:link w:val="CommentSubject"/>
    <w:semiHidden/>
    <w:locked/>
    <w:rsid w:val="0089022B"/>
    <w:rPr>
      <w:rFonts w:cs="Times New Roman"/>
      <w:b/>
      <w:bCs/>
      <w:sz w:val="20"/>
      <w:szCs w:val="20"/>
    </w:rPr>
  </w:style>
  <w:style w:type="character" w:customStyle="1" w:styleId="mediumtext1">
    <w:name w:val="medium_text1"/>
    <w:basedOn w:val="DefaultParagraphFont"/>
    <w:rsid w:val="009F5686"/>
    <w:rPr>
      <w:rFonts w:cs="Times New Roman"/>
      <w:sz w:val="16"/>
      <w:szCs w:val="16"/>
    </w:rPr>
  </w:style>
  <w:style w:type="character" w:customStyle="1" w:styleId="longtext1">
    <w:name w:val="long_text1"/>
    <w:basedOn w:val="DefaultParagraphFont"/>
    <w:rsid w:val="00E01871"/>
    <w:rPr>
      <w:rFonts w:cs="Times New Roman"/>
      <w:sz w:val="13"/>
      <w:szCs w:val="13"/>
    </w:rPr>
  </w:style>
  <w:style w:type="paragraph" w:customStyle="1" w:styleId="ColorfulShading-Accent11">
    <w:name w:val="Colorful Shading - Accent 11"/>
    <w:hidden/>
    <w:rsid w:val="00E80D32"/>
    <w:rPr>
      <w:rFonts w:eastAsia="Times New Roman"/>
      <w:sz w:val="22"/>
      <w:szCs w:val="22"/>
    </w:rPr>
  </w:style>
  <w:style w:type="paragraph" w:styleId="TOC4">
    <w:name w:val="toc 4"/>
    <w:basedOn w:val="Normal"/>
    <w:next w:val="Normal"/>
    <w:autoRedefine/>
    <w:semiHidden/>
    <w:rsid w:val="005E3EE3"/>
    <w:pPr>
      <w:spacing w:after="0"/>
      <w:ind w:left="440"/>
    </w:pPr>
    <w:rPr>
      <w:sz w:val="20"/>
      <w:szCs w:val="20"/>
    </w:rPr>
  </w:style>
  <w:style w:type="paragraph" w:styleId="TOC5">
    <w:name w:val="toc 5"/>
    <w:basedOn w:val="Normal"/>
    <w:next w:val="Normal"/>
    <w:autoRedefine/>
    <w:semiHidden/>
    <w:rsid w:val="005E3EE3"/>
    <w:pPr>
      <w:spacing w:after="0"/>
      <w:ind w:left="660"/>
    </w:pPr>
    <w:rPr>
      <w:sz w:val="20"/>
      <w:szCs w:val="20"/>
    </w:rPr>
  </w:style>
  <w:style w:type="paragraph" w:styleId="TOC6">
    <w:name w:val="toc 6"/>
    <w:basedOn w:val="Normal"/>
    <w:next w:val="Normal"/>
    <w:autoRedefine/>
    <w:semiHidden/>
    <w:rsid w:val="005E3EE3"/>
    <w:pPr>
      <w:spacing w:after="0"/>
      <w:ind w:left="880"/>
    </w:pPr>
    <w:rPr>
      <w:sz w:val="20"/>
      <w:szCs w:val="20"/>
    </w:rPr>
  </w:style>
  <w:style w:type="paragraph" w:styleId="TOC7">
    <w:name w:val="toc 7"/>
    <w:basedOn w:val="Normal"/>
    <w:next w:val="Normal"/>
    <w:autoRedefine/>
    <w:semiHidden/>
    <w:rsid w:val="005E3EE3"/>
    <w:pPr>
      <w:spacing w:after="0"/>
      <w:ind w:left="1100"/>
    </w:pPr>
    <w:rPr>
      <w:sz w:val="20"/>
      <w:szCs w:val="20"/>
    </w:rPr>
  </w:style>
  <w:style w:type="paragraph" w:styleId="TOC8">
    <w:name w:val="toc 8"/>
    <w:basedOn w:val="Normal"/>
    <w:next w:val="Normal"/>
    <w:autoRedefine/>
    <w:semiHidden/>
    <w:rsid w:val="005E3EE3"/>
    <w:pPr>
      <w:spacing w:after="0"/>
      <w:ind w:left="1320"/>
    </w:pPr>
    <w:rPr>
      <w:sz w:val="20"/>
      <w:szCs w:val="20"/>
    </w:rPr>
  </w:style>
  <w:style w:type="paragraph" w:styleId="TOC9">
    <w:name w:val="toc 9"/>
    <w:basedOn w:val="Normal"/>
    <w:next w:val="Normal"/>
    <w:autoRedefine/>
    <w:semiHidden/>
    <w:rsid w:val="005E3EE3"/>
    <w:pPr>
      <w:spacing w:after="0"/>
      <w:ind w:left="1540"/>
    </w:pPr>
    <w:rPr>
      <w:sz w:val="20"/>
      <w:szCs w:val="20"/>
    </w:rPr>
  </w:style>
  <w:style w:type="paragraph" w:styleId="FootnoteText">
    <w:name w:val="footnote text"/>
    <w:basedOn w:val="Normal"/>
    <w:link w:val="FootnoteTextChar"/>
    <w:semiHidden/>
    <w:rsid w:val="005F382E"/>
    <w:pPr>
      <w:spacing w:after="0" w:line="240" w:lineRule="auto"/>
    </w:pPr>
    <w:rPr>
      <w:sz w:val="24"/>
      <w:szCs w:val="24"/>
    </w:rPr>
  </w:style>
  <w:style w:type="character" w:customStyle="1" w:styleId="FootnoteTextChar">
    <w:name w:val="Footnote Text Char"/>
    <w:basedOn w:val="DefaultParagraphFont"/>
    <w:link w:val="FootnoteText"/>
    <w:locked/>
    <w:rsid w:val="005F382E"/>
    <w:rPr>
      <w:rFonts w:cs="Times New Roman"/>
      <w:sz w:val="24"/>
      <w:szCs w:val="24"/>
    </w:rPr>
  </w:style>
  <w:style w:type="character" w:styleId="FootnoteReference">
    <w:name w:val="footnote reference"/>
    <w:basedOn w:val="DefaultParagraphFont"/>
    <w:semiHidden/>
    <w:rsid w:val="005F382E"/>
    <w:rPr>
      <w:rFonts w:cs="Times New Roman"/>
      <w:vertAlign w:val="superscript"/>
    </w:rPr>
  </w:style>
  <w:style w:type="paragraph" w:customStyle="1" w:styleId="Uliautori">
    <w:name w:val="Uli_autori"/>
    <w:basedOn w:val="Normal"/>
    <w:rsid w:val="000E312B"/>
    <w:pPr>
      <w:keepNext/>
      <w:suppressAutoHyphens/>
      <w:spacing w:before="240" w:after="60" w:line="240" w:lineRule="auto"/>
      <w:jc w:val="center"/>
      <w:outlineLvl w:val="1"/>
    </w:pPr>
    <w:rPr>
      <w:rFonts w:ascii="Times New Roman" w:hAnsi="Times New Roman" w:cs="Arial"/>
      <w:b/>
      <w:bCs/>
      <w:i/>
      <w:iCs/>
      <w:sz w:val="32"/>
      <w:szCs w:val="28"/>
      <w:lang w:val="en-GB" w:eastAsia="he-IL" w:bidi="he-IL"/>
    </w:rPr>
  </w:style>
  <w:style w:type="character" w:customStyle="1" w:styleId="Ulitesto">
    <w:name w:val="Uli testo"/>
    <w:rsid w:val="000E312B"/>
    <w:rPr>
      <w:rFonts w:ascii="Times New Roman" w:hAnsi="Times New Roman"/>
      <w:color w:val="auto"/>
      <w:sz w:val="24"/>
      <w:lang w:val="en-US" w:eastAsia="he-IL" w:bidi="he-IL"/>
    </w:rPr>
  </w:style>
  <w:style w:type="paragraph" w:customStyle="1" w:styleId="ColorfulList-Accent12">
    <w:name w:val="Colorful List - Accent 12"/>
    <w:basedOn w:val="Normal"/>
    <w:uiPriority w:val="34"/>
    <w:qFormat/>
    <w:rsid w:val="00093A81"/>
    <w:pPr>
      <w:spacing w:after="120" w:line="240" w:lineRule="auto"/>
      <w:ind w:left="720"/>
      <w:contextualSpacing/>
      <w:jc w:val="both"/>
    </w:pPr>
    <w:rPr>
      <w:rFonts w:ascii="Times New Roman" w:hAnsi="Times New Roman"/>
      <w:szCs w:val="24"/>
      <w:lang w:val="en-GB"/>
    </w:rPr>
  </w:style>
  <w:style w:type="paragraph" w:customStyle="1" w:styleId="Default">
    <w:name w:val="Default"/>
    <w:rsid w:val="008E1D95"/>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675502"/>
    <w:rPr>
      <w:i/>
    </w:rPr>
  </w:style>
  <w:style w:type="paragraph" w:styleId="DocumentMap">
    <w:name w:val="Document Map"/>
    <w:basedOn w:val="Normal"/>
    <w:link w:val="DocumentMapChar"/>
    <w:rsid w:val="00E244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E244D5"/>
    <w:rPr>
      <w:rFonts w:ascii="Tahoma" w:eastAsia="Times New Roman" w:hAnsi="Tahoma" w:cs="Tahoma"/>
      <w:sz w:val="16"/>
      <w:szCs w:val="16"/>
    </w:rPr>
  </w:style>
  <w:style w:type="paragraph" w:customStyle="1" w:styleId="ColorfulList-Accent110">
    <w:name w:val="Colorful List - Accent 11"/>
    <w:basedOn w:val="Normal"/>
    <w:uiPriority w:val="34"/>
    <w:qFormat/>
    <w:rsid w:val="00B43A8D"/>
    <w:pPr>
      <w:ind w:left="720"/>
    </w:pPr>
  </w:style>
  <w:style w:type="paragraph" w:customStyle="1" w:styleId="NoSpacing10">
    <w:name w:val="No Spacing1"/>
    <w:semiHidden/>
    <w:qFormat/>
    <w:rsid w:val="004D116F"/>
    <w:rPr>
      <w:rFonts w:eastAsia="Times New Roman"/>
      <w:sz w:val="22"/>
      <w:szCs w:val="22"/>
    </w:rPr>
  </w:style>
  <w:style w:type="paragraph" w:customStyle="1" w:styleId="ColorfulShading-Accent110">
    <w:name w:val="Colorful Shading - Accent 11"/>
    <w:hidden/>
    <w:rsid w:val="004D116F"/>
    <w:rPr>
      <w:rFonts w:eastAsia="Times New Roman"/>
      <w:sz w:val="22"/>
      <w:szCs w:val="22"/>
    </w:rPr>
  </w:style>
  <w:style w:type="paragraph" w:styleId="Revision">
    <w:name w:val="Revision"/>
    <w:hidden/>
    <w:semiHidden/>
    <w:rsid w:val="004D116F"/>
    <w:rPr>
      <w:rFonts w:eastAsia="Times New Roman"/>
      <w:sz w:val="22"/>
      <w:szCs w:val="22"/>
    </w:rPr>
  </w:style>
  <w:style w:type="paragraph" w:styleId="ListParagraph">
    <w:name w:val="List Paragraph"/>
    <w:basedOn w:val="Normal"/>
    <w:uiPriority w:val="34"/>
    <w:qFormat/>
    <w:rsid w:val="008744F0"/>
    <w:pPr>
      <w:ind w:left="720"/>
    </w:pPr>
  </w:style>
  <w:style w:type="paragraph" w:styleId="BodyText">
    <w:name w:val="Body Text"/>
    <w:basedOn w:val="Normal"/>
    <w:link w:val="BodyTextChar"/>
    <w:rsid w:val="008744F0"/>
    <w:pPr>
      <w:spacing w:after="0" w:line="240" w:lineRule="auto"/>
    </w:pPr>
    <w:rPr>
      <w:rFonts w:ascii="Arial" w:hAnsi="Arial"/>
      <w:b/>
      <w:bCs/>
      <w:sz w:val="28"/>
      <w:szCs w:val="24"/>
    </w:rPr>
  </w:style>
  <w:style w:type="character" w:customStyle="1" w:styleId="BodyTextChar">
    <w:name w:val="Body Text Char"/>
    <w:basedOn w:val="DefaultParagraphFont"/>
    <w:link w:val="BodyText"/>
    <w:rsid w:val="008744F0"/>
    <w:rPr>
      <w:rFonts w:ascii="Arial" w:eastAsia="Times New Roman" w:hAnsi="Arial"/>
      <w:b/>
      <w:bCs/>
      <w:sz w:val="28"/>
      <w:szCs w:val="24"/>
      <w:lang w:val="en-US" w:eastAsia="en-US"/>
    </w:rPr>
  </w:style>
  <w:style w:type="character" w:styleId="FollowedHyperlink">
    <w:name w:val="FollowedHyperlink"/>
    <w:basedOn w:val="DefaultParagraphFont"/>
    <w:uiPriority w:val="99"/>
    <w:unhideWhenUsed/>
    <w:rsid w:val="00F02FD5"/>
    <w:rPr>
      <w:color w:val="800080"/>
      <w:u w:val="single"/>
    </w:rPr>
  </w:style>
  <w:style w:type="paragraph" w:customStyle="1" w:styleId="font0">
    <w:name w:val="font0"/>
    <w:basedOn w:val="Normal"/>
    <w:rsid w:val="00F02FD5"/>
    <w:pPr>
      <w:spacing w:before="100" w:beforeAutospacing="1" w:after="100" w:afterAutospacing="1" w:line="240" w:lineRule="auto"/>
    </w:pPr>
    <w:rPr>
      <w:color w:val="000000"/>
    </w:rPr>
  </w:style>
  <w:style w:type="paragraph" w:customStyle="1" w:styleId="font5">
    <w:name w:val="font5"/>
    <w:basedOn w:val="Normal"/>
    <w:rsid w:val="00F02FD5"/>
    <w:pPr>
      <w:spacing w:before="100" w:beforeAutospacing="1" w:after="100" w:afterAutospacing="1" w:line="240" w:lineRule="auto"/>
    </w:pPr>
    <w:rPr>
      <w:color w:val="FFFFFF"/>
    </w:rPr>
  </w:style>
  <w:style w:type="paragraph" w:customStyle="1" w:styleId="font6">
    <w:name w:val="font6"/>
    <w:basedOn w:val="Normal"/>
    <w:rsid w:val="00F02FD5"/>
    <w:pPr>
      <w:spacing w:before="100" w:beforeAutospacing="1" w:after="100" w:afterAutospacing="1" w:line="240" w:lineRule="auto"/>
    </w:pPr>
    <w:rPr>
      <w:color w:val="000000"/>
      <w:sz w:val="30"/>
      <w:szCs w:val="30"/>
    </w:rPr>
  </w:style>
  <w:style w:type="paragraph" w:customStyle="1" w:styleId="font7">
    <w:name w:val="font7"/>
    <w:basedOn w:val="Normal"/>
    <w:rsid w:val="00F02FD5"/>
    <w:pPr>
      <w:spacing w:before="100" w:beforeAutospacing="1" w:after="100" w:afterAutospacing="1" w:line="240" w:lineRule="auto"/>
    </w:pPr>
    <w:rPr>
      <w:i/>
      <w:iCs/>
      <w:color w:val="000000"/>
    </w:rPr>
  </w:style>
  <w:style w:type="paragraph" w:customStyle="1" w:styleId="font8">
    <w:name w:val="font8"/>
    <w:basedOn w:val="Normal"/>
    <w:rsid w:val="00F02FD5"/>
    <w:pPr>
      <w:spacing w:before="100" w:beforeAutospacing="1" w:after="100" w:afterAutospacing="1" w:line="240" w:lineRule="auto"/>
    </w:pPr>
    <w:rPr>
      <w:i/>
      <w:iCs/>
      <w:color w:val="FFFFFF"/>
    </w:rPr>
  </w:style>
  <w:style w:type="paragraph" w:customStyle="1" w:styleId="xl63">
    <w:name w:val="xl63"/>
    <w:basedOn w:val="Normal"/>
    <w:rsid w:val="00F02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F02FD5"/>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F02FD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4"/>
      <w:szCs w:val="24"/>
    </w:rPr>
  </w:style>
  <w:style w:type="paragraph" w:customStyle="1" w:styleId="xl66">
    <w:name w:val="xl66"/>
    <w:basedOn w:val="Normal"/>
    <w:rsid w:val="00F02FD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6"/>
      <w:szCs w:val="26"/>
    </w:rPr>
  </w:style>
  <w:style w:type="paragraph" w:customStyle="1" w:styleId="xl67">
    <w:name w:val="xl67"/>
    <w:basedOn w:val="Normal"/>
    <w:rsid w:val="00F02FD5"/>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68">
    <w:name w:val="xl68"/>
    <w:basedOn w:val="Normal"/>
    <w:rsid w:val="00F02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
    <w:rsid w:val="00F02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
    <w:rsid w:val="00F02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
    <w:rsid w:val="00F02FD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6"/>
      <w:szCs w:val="26"/>
    </w:rPr>
  </w:style>
  <w:style w:type="paragraph" w:customStyle="1" w:styleId="xl72">
    <w:name w:val="xl72"/>
    <w:basedOn w:val="Normal"/>
    <w:rsid w:val="00F02FD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73">
    <w:name w:val="xl73"/>
    <w:basedOn w:val="Normal"/>
    <w:rsid w:val="00F02FD5"/>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hAnsi="Times New Roman"/>
      <w:sz w:val="24"/>
      <w:szCs w:val="24"/>
    </w:rPr>
  </w:style>
  <w:style w:type="paragraph" w:customStyle="1" w:styleId="xl74">
    <w:name w:val="xl74"/>
    <w:basedOn w:val="Normal"/>
    <w:rsid w:val="00F02FD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hAnsi="Times New Roman"/>
      <w:color w:val="FFFFFF"/>
      <w:sz w:val="24"/>
      <w:szCs w:val="24"/>
    </w:rPr>
  </w:style>
  <w:style w:type="paragraph" w:customStyle="1" w:styleId="xl75">
    <w:name w:val="xl75"/>
    <w:basedOn w:val="Normal"/>
    <w:rsid w:val="00F02FD5"/>
    <w:pP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F02FD5"/>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Times New Roman" w:hAnsi="Times New Roman"/>
      <w:i/>
      <w:iCs/>
      <w:color w:val="FFFFFF"/>
      <w:sz w:val="26"/>
      <w:szCs w:val="26"/>
    </w:rPr>
  </w:style>
  <w:style w:type="paragraph" w:customStyle="1" w:styleId="xl77">
    <w:name w:val="xl77"/>
    <w:basedOn w:val="Normal"/>
    <w:rsid w:val="00F02FD5"/>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Times New Roman" w:hAnsi="Times New Roman"/>
      <w:i/>
      <w:iCs/>
      <w:color w:val="FFFFFF"/>
      <w:sz w:val="26"/>
      <w:szCs w:val="26"/>
    </w:rPr>
  </w:style>
  <w:style w:type="paragraph" w:customStyle="1" w:styleId="xl78">
    <w:name w:val="xl78"/>
    <w:basedOn w:val="Normal"/>
    <w:rsid w:val="00F02FD5"/>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hAnsi="Times New Roman"/>
      <w:i/>
      <w:iCs/>
      <w:color w:val="FFFFFF"/>
      <w:sz w:val="26"/>
      <w:szCs w:val="26"/>
    </w:rPr>
  </w:style>
  <w:style w:type="paragraph" w:customStyle="1" w:styleId="xl79">
    <w:name w:val="xl79"/>
    <w:basedOn w:val="Normal"/>
    <w:rsid w:val="00F02FD5"/>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30"/>
      <w:szCs w:val="30"/>
    </w:rPr>
  </w:style>
  <w:style w:type="paragraph" w:customStyle="1" w:styleId="xl80">
    <w:name w:val="xl80"/>
    <w:basedOn w:val="Normal"/>
    <w:rsid w:val="00F02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0"/>
      <w:szCs w:val="30"/>
    </w:rPr>
  </w:style>
  <w:style w:type="paragraph" w:customStyle="1" w:styleId="xl81">
    <w:name w:val="xl81"/>
    <w:basedOn w:val="Normal"/>
    <w:rsid w:val="00F02F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0"/>
      <w:szCs w:val="30"/>
    </w:rPr>
  </w:style>
  <w:style w:type="paragraph" w:customStyle="1" w:styleId="xl82">
    <w:name w:val="xl82"/>
    <w:basedOn w:val="Normal"/>
    <w:rsid w:val="00F02FD5"/>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0"/>
      <w:szCs w:val="30"/>
    </w:rPr>
  </w:style>
  <w:style w:type="paragraph" w:customStyle="1" w:styleId="xl83">
    <w:name w:val="xl83"/>
    <w:basedOn w:val="Normal"/>
    <w:rsid w:val="00F02F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0"/>
      <w:szCs w:val="30"/>
    </w:rPr>
  </w:style>
  <w:style w:type="paragraph" w:customStyle="1" w:styleId="xl84">
    <w:name w:val="xl84"/>
    <w:basedOn w:val="Normal"/>
    <w:rsid w:val="00F02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30"/>
      <w:szCs w:val="30"/>
    </w:rPr>
  </w:style>
  <w:style w:type="paragraph" w:customStyle="1" w:styleId="xl85">
    <w:name w:val="xl85"/>
    <w:basedOn w:val="Normal"/>
    <w:rsid w:val="00F02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Normal"/>
    <w:rsid w:val="00892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30"/>
      <w:szCs w:val="30"/>
    </w:rPr>
  </w:style>
  <w:style w:type="paragraph" w:customStyle="1" w:styleId="xl87">
    <w:name w:val="xl87"/>
    <w:basedOn w:val="Normal"/>
    <w:rsid w:val="00892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character" w:customStyle="1" w:styleId="Heading5Char">
    <w:name w:val="Heading 5 Char"/>
    <w:basedOn w:val="DefaultParagraphFont"/>
    <w:link w:val="Heading5"/>
    <w:uiPriority w:val="9"/>
    <w:rsid w:val="00767762"/>
    <w:rPr>
      <w:rFonts w:asciiTheme="majorHAnsi" w:eastAsiaTheme="majorEastAsia" w:hAnsiTheme="majorHAnsi" w:cstheme="majorBidi"/>
      <w:color w:val="243F60" w:themeColor="accent1" w:themeShade="7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03473047">
      <w:bodyDiv w:val="1"/>
      <w:marLeft w:val="0"/>
      <w:marRight w:val="0"/>
      <w:marTop w:val="0"/>
      <w:marBottom w:val="0"/>
      <w:divBdr>
        <w:top w:val="none" w:sz="0" w:space="0" w:color="auto"/>
        <w:left w:val="none" w:sz="0" w:space="0" w:color="auto"/>
        <w:bottom w:val="none" w:sz="0" w:space="0" w:color="auto"/>
        <w:right w:val="none" w:sz="0" w:space="0" w:color="auto"/>
      </w:divBdr>
    </w:div>
    <w:div w:id="504593694">
      <w:bodyDiv w:val="1"/>
      <w:marLeft w:val="0"/>
      <w:marRight w:val="0"/>
      <w:marTop w:val="0"/>
      <w:marBottom w:val="0"/>
      <w:divBdr>
        <w:top w:val="none" w:sz="0" w:space="0" w:color="auto"/>
        <w:left w:val="none" w:sz="0" w:space="0" w:color="auto"/>
        <w:bottom w:val="none" w:sz="0" w:space="0" w:color="auto"/>
        <w:right w:val="none" w:sz="0" w:space="0" w:color="auto"/>
      </w:divBdr>
    </w:div>
    <w:div w:id="522591909">
      <w:bodyDiv w:val="1"/>
      <w:marLeft w:val="0"/>
      <w:marRight w:val="0"/>
      <w:marTop w:val="0"/>
      <w:marBottom w:val="0"/>
      <w:divBdr>
        <w:top w:val="none" w:sz="0" w:space="0" w:color="auto"/>
        <w:left w:val="none" w:sz="0" w:space="0" w:color="auto"/>
        <w:bottom w:val="none" w:sz="0" w:space="0" w:color="auto"/>
        <w:right w:val="none" w:sz="0" w:space="0" w:color="auto"/>
      </w:divBdr>
    </w:div>
    <w:div w:id="677737732">
      <w:bodyDiv w:val="1"/>
      <w:marLeft w:val="0"/>
      <w:marRight w:val="0"/>
      <w:marTop w:val="0"/>
      <w:marBottom w:val="0"/>
      <w:divBdr>
        <w:top w:val="none" w:sz="0" w:space="0" w:color="auto"/>
        <w:left w:val="none" w:sz="0" w:space="0" w:color="auto"/>
        <w:bottom w:val="none" w:sz="0" w:space="0" w:color="auto"/>
        <w:right w:val="none" w:sz="0" w:space="0" w:color="auto"/>
      </w:divBdr>
    </w:div>
    <w:div w:id="769087873">
      <w:bodyDiv w:val="1"/>
      <w:marLeft w:val="0"/>
      <w:marRight w:val="0"/>
      <w:marTop w:val="0"/>
      <w:marBottom w:val="0"/>
      <w:divBdr>
        <w:top w:val="none" w:sz="0" w:space="0" w:color="auto"/>
        <w:left w:val="none" w:sz="0" w:space="0" w:color="auto"/>
        <w:bottom w:val="none" w:sz="0" w:space="0" w:color="auto"/>
        <w:right w:val="none" w:sz="0" w:space="0" w:color="auto"/>
      </w:divBdr>
    </w:div>
    <w:div w:id="781847572">
      <w:bodyDiv w:val="1"/>
      <w:marLeft w:val="0"/>
      <w:marRight w:val="0"/>
      <w:marTop w:val="0"/>
      <w:marBottom w:val="0"/>
      <w:divBdr>
        <w:top w:val="none" w:sz="0" w:space="0" w:color="auto"/>
        <w:left w:val="none" w:sz="0" w:space="0" w:color="auto"/>
        <w:bottom w:val="none" w:sz="0" w:space="0" w:color="auto"/>
        <w:right w:val="none" w:sz="0" w:space="0" w:color="auto"/>
      </w:divBdr>
    </w:div>
    <w:div w:id="897936256">
      <w:bodyDiv w:val="1"/>
      <w:marLeft w:val="0"/>
      <w:marRight w:val="0"/>
      <w:marTop w:val="0"/>
      <w:marBottom w:val="0"/>
      <w:divBdr>
        <w:top w:val="none" w:sz="0" w:space="0" w:color="auto"/>
        <w:left w:val="none" w:sz="0" w:space="0" w:color="auto"/>
        <w:bottom w:val="none" w:sz="0" w:space="0" w:color="auto"/>
        <w:right w:val="none" w:sz="0" w:space="0" w:color="auto"/>
      </w:divBdr>
    </w:div>
    <w:div w:id="1132332067">
      <w:bodyDiv w:val="1"/>
      <w:marLeft w:val="0"/>
      <w:marRight w:val="0"/>
      <w:marTop w:val="0"/>
      <w:marBottom w:val="0"/>
      <w:divBdr>
        <w:top w:val="none" w:sz="0" w:space="0" w:color="auto"/>
        <w:left w:val="none" w:sz="0" w:space="0" w:color="auto"/>
        <w:bottom w:val="none" w:sz="0" w:space="0" w:color="auto"/>
        <w:right w:val="none" w:sz="0" w:space="0" w:color="auto"/>
      </w:divBdr>
    </w:div>
    <w:div w:id="1351101774">
      <w:bodyDiv w:val="1"/>
      <w:marLeft w:val="0"/>
      <w:marRight w:val="0"/>
      <w:marTop w:val="0"/>
      <w:marBottom w:val="0"/>
      <w:divBdr>
        <w:top w:val="none" w:sz="0" w:space="0" w:color="auto"/>
        <w:left w:val="none" w:sz="0" w:space="0" w:color="auto"/>
        <w:bottom w:val="none" w:sz="0" w:space="0" w:color="auto"/>
        <w:right w:val="none" w:sz="0" w:space="0" w:color="auto"/>
      </w:divBdr>
    </w:div>
    <w:div w:id="1589803151">
      <w:bodyDiv w:val="1"/>
      <w:marLeft w:val="0"/>
      <w:marRight w:val="0"/>
      <w:marTop w:val="0"/>
      <w:marBottom w:val="0"/>
      <w:divBdr>
        <w:top w:val="none" w:sz="0" w:space="0" w:color="auto"/>
        <w:left w:val="none" w:sz="0" w:space="0" w:color="auto"/>
        <w:bottom w:val="none" w:sz="0" w:space="0" w:color="auto"/>
        <w:right w:val="none" w:sz="0" w:space="0" w:color="auto"/>
      </w:divBdr>
    </w:div>
    <w:div w:id="1787507948">
      <w:bodyDiv w:val="1"/>
      <w:marLeft w:val="0"/>
      <w:marRight w:val="0"/>
      <w:marTop w:val="0"/>
      <w:marBottom w:val="0"/>
      <w:divBdr>
        <w:top w:val="none" w:sz="0" w:space="0" w:color="auto"/>
        <w:left w:val="none" w:sz="0" w:space="0" w:color="auto"/>
        <w:bottom w:val="none" w:sz="0" w:space="0" w:color="auto"/>
        <w:right w:val="none" w:sz="0" w:space="0" w:color="auto"/>
      </w:divBdr>
    </w:div>
    <w:div w:id="1971082734">
      <w:bodyDiv w:val="1"/>
      <w:marLeft w:val="0"/>
      <w:marRight w:val="0"/>
      <w:marTop w:val="0"/>
      <w:marBottom w:val="0"/>
      <w:divBdr>
        <w:top w:val="none" w:sz="0" w:space="0" w:color="auto"/>
        <w:left w:val="none" w:sz="0" w:space="0" w:color="auto"/>
        <w:bottom w:val="none" w:sz="0" w:space="0" w:color="auto"/>
        <w:right w:val="none" w:sz="0" w:space="0" w:color="auto"/>
      </w:divBdr>
    </w:div>
    <w:div w:id="213636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2225-0B8A-4E50-8832-84AAC778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Action Plan for Vietnam Kien Giang Blue Swimming Crab</vt:lpstr>
    </vt:vector>
  </TitlesOfParts>
  <Company>Toshiba</Company>
  <LinksUpToDate>false</LinksUpToDate>
  <CharactersWithSpaces>11490</CharactersWithSpaces>
  <SharedDoc>false</SharedDoc>
  <HLinks>
    <vt:vector size="6" baseType="variant">
      <vt:variant>
        <vt:i4>1179667</vt:i4>
      </vt:variant>
      <vt:variant>
        <vt:i4>99</vt:i4>
      </vt:variant>
      <vt:variant>
        <vt:i4>0</vt:i4>
      </vt:variant>
      <vt:variant>
        <vt:i4>5</vt:i4>
      </vt:variant>
      <vt:variant>
        <vt:lpwstr>http://www.dkp.go.id/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Vietnam Kien Giang Blue Swimming Crab</dc:title>
  <dc:creator>Robert Wakeford</dc:creator>
  <cp:lastModifiedBy>Beetle, Nicole</cp:lastModifiedBy>
  <cp:revision>2</cp:revision>
  <cp:lastPrinted>2011-02-07T02:13:00Z</cp:lastPrinted>
  <dcterms:created xsi:type="dcterms:W3CDTF">2016-09-15T18:26:00Z</dcterms:created>
  <dcterms:modified xsi:type="dcterms:W3CDTF">2016-09-15T18:26:00Z</dcterms:modified>
</cp:coreProperties>
</file>